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C1" w:rsidRPr="004262C1" w:rsidRDefault="004262C1" w:rsidP="004262C1">
      <w:pPr>
        <w:spacing w:before="100" w:beforeAutospacing="1" w:after="100" w:afterAutospacing="1" w:line="240" w:lineRule="auto"/>
        <w:jc w:val="center"/>
        <w:rPr>
          <w:rFonts w:ascii="Arial" w:eastAsia="Times New Roman" w:hAnsi="Arial" w:cs="Arial"/>
          <w:sz w:val="24"/>
          <w:szCs w:val="24"/>
          <w:lang w:eastAsia="pt-PT"/>
        </w:rPr>
      </w:pPr>
      <w:r w:rsidRPr="004262C1">
        <w:rPr>
          <w:rFonts w:ascii="Arial" w:eastAsia="Times New Roman" w:hAnsi="Arial" w:cs="Arial"/>
          <w:sz w:val="24"/>
          <w:szCs w:val="24"/>
          <w:lang w:eastAsia="pt-PT"/>
        </w:rPr>
        <w:t>POLÍTICAS DE RESERVA</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br/>
        <w:t>1. Para ga</w:t>
      </w:r>
      <w:r w:rsidR="002307DF">
        <w:rPr>
          <w:rFonts w:ascii="Arial" w:eastAsia="Times New Roman" w:hAnsi="Arial" w:cs="Arial"/>
          <w:sz w:val="24"/>
          <w:szCs w:val="24"/>
          <w:lang w:eastAsia="pt-PT"/>
        </w:rPr>
        <w:t>rantia de reserva do UNIDADE DE ALOJAMENTO</w:t>
      </w:r>
      <w:r w:rsidRPr="004262C1">
        <w:rPr>
          <w:rFonts w:ascii="Arial" w:eastAsia="Times New Roman" w:hAnsi="Arial" w:cs="Arial"/>
          <w:sz w:val="24"/>
          <w:szCs w:val="24"/>
          <w:lang w:eastAsia="pt-PT"/>
        </w:rPr>
        <w:t xml:space="preserve">, o cliente terá de pagar a quantia de 50%, num prazo máximo de </w:t>
      </w:r>
      <w:proofErr w:type="spellStart"/>
      <w:r w:rsidRPr="004262C1">
        <w:rPr>
          <w:rFonts w:ascii="Arial" w:eastAsia="Times New Roman" w:hAnsi="Arial" w:cs="Arial"/>
          <w:sz w:val="24"/>
          <w:szCs w:val="24"/>
          <w:lang w:eastAsia="pt-PT"/>
        </w:rPr>
        <w:t>24horas</w:t>
      </w:r>
      <w:proofErr w:type="spellEnd"/>
      <w:r w:rsidRPr="004262C1">
        <w:rPr>
          <w:rFonts w:ascii="Arial" w:eastAsia="Times New Roman" w:hAnsi="Arial" w:cs="Arial"/>
          <w:sz w:val="24"/>
          <w:szCs w:val="24"/>
          <w:lang w:eastAsia="pt-PT"/>
        </w:rPr>
        <w:t xml:space="preserve"> após a pré-reserva</w:t>
      </w:r>
      <w:r w:rsidR="002307DF">
        <w:rPr>
          <w:rFonts w:ascii="Arial" w:eastAsia="Times New Roman" w:hAnsi="Arial" w:cs="Arial"/>
          <w:sz w:val="24"/>
          <w:szCs w:val="24"/>
          <w:lang w:eastAsia="pt-PT"/>
        </w:rPr>
        <w:t>, sempre que aplicável</w:t>
      </w:r>
      <w:r w:rsidRPr="004262C1">
        <w:rPr>
          <w:rFonts w:ascii="Arial" w:eastAsia="Times New Roman" w:hAnsi="Arial" w:cs="Arial"/>
          <w:sz w:val="24"/>
          <w:szCs w:val="24"/>
          <w:lang w:eastAsia="pt-PT"/>
        </w:rPr>
        <w:t>.</w:t>
      </w:r>
      <w:r w:rsidR="002307DF">
        <w:rPr>
          <w:rFonts w:ascii="Arial" w:eastAsia="Times New Roman" w:hAnsi="Arial" w:cs="Arial"/>
          <w:sz w:val="24"/>
          <w:szCs w:val="24"/>
          <w:lang w:eastAsia="pt-PT"/>
        </w:rPr>
        <w:t xml:space="preserve"> (Reservamo-nos o direito de isentar)</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2. Em caso de cancelamento, a devolução da quantia em causa apenas terá lugar desde que o mesmo ocorra nas 48 horas anteceden</w:t>
      </w:r>
      <w:r w:rsidR="002307DF">
        <w:rPr>
          <w:rFonts w:ascii="Arial" w:eastAsia="Times New Roman" w:hAnsi="Arial" w:cs="Arial"/>
          <w:sz w:val="24"/>
          <w:szCs w:val="24"/>
          <w:lang w:eastAsia="pt-PT"/>
        </w:rPr>
        <w:t>tes à data prevista do check-in, ou nas condições previstas no operador utilizado.</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 xml:space="preserve">3. As reservas poderão ser efetuadas através de contacto telefónico e serviços de internet (Site, email, </w:t>
      </w:r>
      <w:r w:rsidR="002307DF">
        <w:rPr>
          <w:rFonts w:ascii="Arial" w:eastAsia="Times New Roman" w:hAnsi="Arial" w:cs="Arial"/>
          <w:sz w:val="24"/>
          <w:szCs w:val="24"/>
          <w:lang w:eastAsia="pt-PT"/>
        </w:rPr>
        <w:t>ou motores de reserva)</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4. Os pagamentos serão efetuados em numerário</w:t>
      </w:r>
      <w:r w:rsidR="002307DF">
        <w:rPr>
          <w:rFonts w:ascii="Arial" w:eastAsia="Times New Roman" w:hAnsi="Arial" w:cs="Arial"/>
          <w:sz w:val="24"/>
          <w:szCs w:val="24"/>
          <w:lang w:eastAsia="pt-PT"/>
        </w:rPr>
        <w:t>,</w:t>
      </w:r>
      <w:r w:rsidRPr="004262C1">
        <w:rPr>
          <w:rFonts w:ascii="Arial" w:eastAsia="Times New Roman" w:hAnsi="Arial" w:cs="Arial"/>
          <w:sz w:val="24"/>
          <w:szCs w:val="24"/>
          <w:lang w:eastAsia="pt-PT"/>
        </w:rPr>
        <w:t xml:space="preserve"> por multibanco</w:t>
      </w:r>
      <w:r w:rsidR="002307DF">
        <w:rPr>
          <w:rFonts w:ascii="Arial" w:eastAsia="Times New Roman" w:hAnsi="Arial" w:cs="Arial"/>
          <w:sz w:val="24"/>
          <w:szCs w:val="24"/>
          <w:lang w:eastAsia="pt-PT"/>
        </w:rPr>
        <w:t xml:space="preserve"> ou cartões de crédito, </w:t>
      </w:r>
      <w:proofErr w:type="spellStart"/>
      <w:r w:rsidR="002307DF">
        <w:rPr>
          <w:rFonts w:ascii="Arial" w:eastAsia="Times New Roman" w:hAnsi="Arial" w:cs="Arial"/>
          <w:sz w:val="24"/>
          <w:szCs w:val="24"/>
          <w:lang w:eastAsia="pt-PT"/>
        </w:rPr>
        <w:t>MBWay</w:t>
      </w:r>
      <w:proofErr w:type="spellEnd"/>
      <w:r w:rsidR="002307DF">
        <w:rPr>
          <w:rFonts w:ascii="Arial" w:eastAsia="Times New Roman" w:hAnsi="Arial" w:cs="Arial"/>
          <w:sz w:val="24"/>
          <w:szCs w:val="24"/>
          <w:lang w:eastAsia="pt-PT"/>
        </w:rPr>
        <w:t xml:space="preserve"> e não serão aceites cheques;</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5. O pagamento correspondente à estadia contratada como os será efetuado na sua totalidade aquando do check-in.</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6. Em caso de saída depois do período estipulado para o check-out, àquele valor acrescerá a verba correspondente a mais uma noite.</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 xml:space="preserve">7. Caso o cliente no final do período de permanência contratado pretenda permanecer por mais tempo nos </w:t>
      </w:r>
      <w:r w:rsidR="00B93E67">
        <w:rPr>
          <w:rFonts w:ascii="Arial" w:eastAsia="Times New Roman" w:hAnsi="Arial" w:cs="Arial"/>
          <w:sz w:val="24"/>
          <w:szCs w:val="24"/>
          <w:lang w:eastAsia="pt-PT"/>
        </w:rPr>
        <w:t>alojamentos</w:t>
      </w:r>
      <w:r w:rsidRPr="004262C1">
        <w:rPr>
          <w:rFonts w:ascii="Arial" w:eastAsia="Times New Roman" w:hAnsi="Arial" w:cs="Arial"/>
          <w:sz w:val="24"/>
          <w:szCs w:val="24"/>
          <w:lang w:eastAsia="pt-PT"/>
        </w:rPr>
        <w:t>:</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a) Terá de proceder a novo pagamento integral do novo período de estadia pretendido.</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b) A sua permanência apenas será assegurada se existir disponibilidade.</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proofErr w:type="gramStart"/>
      <w:r w:rsidRPr="004262C1">
        <w:rPr>
          <w:rFonts w:ascii="Arial" w:eastAsia="Times New Roman" w:hAnsi="Arial" w:cs="Arial"/>
          <w:sz w:val="24"/>
          <w:szCs w:val="24"/>
          <w:lang w:eastAsia="pt-PT"/>
        </w:rPr>
        <w:t>c) Em</w:t>
      </w:r>
      <w:proofErr w:type="gramEnd"/>
      <w:r w:rsidRPr="004262C1">
        <w:rPr>
          <w:rFonts w:ascii="Arial" w:eastAsia="Times New Roman" w:hAnsi="Arial" w:cs="Arial"/>
          <w:sz w:val="24"/>
          <w:szCs w:val="24"/>
          <w:lang w:eastAsia="pt-PT"/>
        </w:rPr>
        <w:t xml:space="preserve"> qualquer circunstância o cliente goza de direito de preferência no pedido de prorrogação da sua estadia no </w:t>
      </w:r>
      <w:r w:rsidR="002307DF">
        <w:rPr>
          <w:rFonts w:ascii="Arial" w:eastAsia="Times New Roman" w:hAnsi="Arial" w:cs="Arial"/>
          <w:sz w:val="24"/>
          <w:szCs w:val="24"/>
          <w:lang w:eastAsia="pt-PT"/>
        </w:rPr>
        <w:t>alojamento</w:t>
      </w:r>
      <w:r w:rsidRPr="004262C1">
        <w:rPr>
          <w:rFonts w:ascii="Arial" w:eastAsia="Times New Roman" w:hAnsi="Arial" w:cs="Arial"/>
          <w:sz w:val="24"/>
          <w:szCs w:val="24"/>
          <w:lang w:eastAsia="pt-PT"/>
        </w:rPr>
        <w:t xml:space="preserve"> sobre os demais clientes.</w:t>
      </w:r>
    </w:p>
    <w:p w:rsidR="002307DF"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 xml:space="preserve">8. Por cada cama suplementar, caso a tipologia do quarto o permita, o cliente deverá solicitá-la com antecedência; para tanto suportará um acréscimo de preço correspondente </w:t>
      </w:r>
      <w:proofErr w:type="gramStart"/>
      <w:r w:rsidR="002307DF">
        <w:rPr>
          <w:rFonts w:ascii="Arial" w:eastAsia="Times New Roman" w:hAnsi="Arial" w:cs="Arial"/>
          <w:sz w:val="24"/>
          <w:szCs w:val="24"/>
          <w:lang w:eastAsia="pt-PT"/>
        </w:rPr>
        <w:t>aos valor</w:t>
      </w:r>
      <w:proofErr w:type="gramEnd"/>
      <w:r w:rsidR="002307DF">
        <w:rPr>
          <w:rFonts w:ascii="Arial" w:eastAsia="Times New Roman" w:hAnsi="Arial" w:cs="Arial"/>
          <w:sz w:val="24"/>
          <w:szCs w:val="24"/>
          <w:lang w:eastAsia="pt-PT"/>
        </w:rPr>
        <w:t xml:space="preserve"> da cama</w:t>
      </w:r>
      <w:r w:rsidRPr="004262C1">
        <w:rPr>
          <w:rFonts w:ascii="Arial" w:eastAsia="Times New Roman" w:hAnsi="Arial" w:cs="Arial"/>
          <w:sz w:val="24"/>
          <w:szCs w:val="24"/>
          <w:lang w:eastAsia="pt-PT"/>
        </w:rPr>
        <w:t xml:space="preserve"> pretendid</w:t>
      </w:r>
      <w:r w:rsidR="002307DF">
        <w:rPr>
          <w:rFonts w:ascii="Arial" w:eastAsia="Times New Roman" w:hAnsi="Arial" w:cs="Arial"/>
          <w:sz w:val="24"/>
          <w:szCs w:val="24"/>
          <w:lang w:eastAsia="pt-PT"/>
        </w:rPr>
        <w:t>a</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 xml:space="preserve">9. As crianças com idade inferior a cinco anos não pagam pela sua estadia </w:t>
      </w:r>
      <w:r w:rsidR="002307DF">
        <w:rPr>
          <w:rFonts w:ascii="Arial" w:eastAsia="Times New Roman" w:hAnsi="Arial" w:cs="Arial"/>
          <w:sz w:val="24"/>
          <w:szCs w:val="24"/>
          <w:lang w:eastAsia="pt-PT"/>
        </w:rPr>
        <w:t xml:space="preserve">desde que acomodadas em berço; </w:t>
      </w:r>
      <w:proofErr w:type="gramStart"/>
      <w:r w:rsidR="002307DF">
        <w:rPr>
          <w:rFonts w:ascii="Arial" w:eastAsia="Times New Roman" w:hAnsi="Arial" w:cs="Arial"/>
          <w:sz w:val="24"/>
          <w:szCs w:val="24"/>
          <w:lang w:eastAsia="pt-PT"/>
        </w:rPr>
        <w:t>Se</w:t>
      </w:r>
      <w:proofErr w:type="gramEnd"/>
      <w:r w:rsidR="002307DF">
        <w:rPr>
          <w:rFonts w:ascii="Arial" w:eastAsia="Times New Roman" w:hAnsi="Arial" w:cs="Arial"/>
          <w:sz w:val="24"/>
          <w:szCs w:val="24"/>
          <w:lang w:eastAsia="pt-PT"/>
        </w:rPr>
        <w:t xml:space="preserve"> pretenderem cama extra será cobrada.</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10. Em todo o caso, o pedido de cama suplementar terá de ser requisitado e ficará sujeito ao stock existente.</w:t>
      </w:r>
    </w:p>
    <w:p w:rsidR="004262C1" w:rsidRPr="004262C1" w:rsidRDefault="004262C1" w:rsidP="004262C1">
      <w:pPr>
        <w:spacing w:before="100" w:beforeAutospacing="1" w:after="100" w:afterAutospacing="1" w:line="240" w:lineRule="auto"/>
        <w:jc w:val="both"/>
        <w:rPr>
          <w:rFonts w:ascii="Arial" w:eastAsia="Times New Roman" w:hAnsi="Arial" w:cs="Arial"/>
          <w:sz w:val="24"/>
          <w:szCs w:val="24"/>
          <w:lang w:eastAsia="pt-PT"/>
        </w:rPr>
      </w:pPr>
      <w:r w:rsidRPr="004262C1">
        <w:rPr>
          <w:rFonts w:ascii="Arial" w:eastAsia="Times New Roman" w:hAnsi="Arial" w:cs="Arial"/>
          <w:sz w:val="24"/>
          <w:szCs w:val="24"/>
          <w:lang w:eastAsia="pt-PT"/>
        </w:rPr>
        <w:t>11. Os pagamentos e</w:t>
      </w:r>
      <w:r w:rsidR="00FB756E">
        <w:rPr>
          <w:rFonts w:ascii="Arial" w:eastAsia="Times New Roman" w:hAnsi="Arial" w:cs="Arial"/>
          <w:sz w:val="24"/>
          <w:szCs w:val="24"/>
          <w:lang w:eastAsia="pt-PT"/>
        </w:rPr>
        <w:t>fetuados através dos operadores com condições de devolução</w:t>
      </w:r>
      <w:r w:rsidRPr="004262C1">
        <w:rPr>
          <w:rFonts w:ascii="Arial" w:eastAsia="Times New Roman" w:hAnsi="Arial" w:cs="Arial"/>
          <w:sz w:val="24"/>
          <w:szCs w:val="24"/>
          <w:lang w:eastAsia="pt-PT"/>
        </w:rPr>
        <w:t>, não serão reembolsáveis.</w:t>
      </w:r>
    </w:p>
    <w:p w:rsidR="00B93E67" w:rsidRDefault="00B93E67" w:rsidP="00B93E67">
      <w:pPr>
        <w:spacing w:after="0" w:line="240" w:lineRule="auto"/>
        <w:jc w:val="center"/>
        <w:rPr>
          <w:rStyle w:val="jlqj4b"/>
          <w:sz w:val="28"/>
          <w:szCs w:val="28"/>
          <w:lang w:val="en"/>
        </w:rPr>
      </w:pPr>
      <w:bookmarkStart w:id="0" w:name="_GoBack"/>
      <w:bookmarkEnd w:id="0"/>
      <w:r w:rsidRPr="00B93E67">
        <w:rPr>
          <w:rStyle w:val="jlqj4b"/>
          <w:sz w:val="28"/>
          <w:szCs w:val="28"/>
          <w:lang w:val="en"/>
        </w:rPr>
        <w:lastRenderedPageBreak/>
        <w:t>RESERVATION POLICIES</w:t>
      </w:r>
    </w:p>
    <w:p w:rsidR="00B93E67" w:rsidRPr="00B93E67" w:rsidRDefault="00B93E67" w:rsidP="00B93E67">
      <w:pPr>
        <w:spacing w:after="0" w:line="240" w:lineRule="auto"/>
        <w:jc w:val="center"/>
        <w:rPr>
          <w:rStyle w:val="jlqj4b"/>
          <w:sz w:val="28"/>
          <w:szCs w:val="28"/>
          <w:lang w:val="en"/>
        </w:rPr>
      </w:pPr>
    </w:p>
    <w:p w:rsidR="00B93E67" w:rsidRDefault="00B93E67" w:rsidP="000A392A">
      <w:pPr>
        <w:spacing w:after="0" w:line="240" w:lineRule="auto"/>
        <w:rPr>
          <w:rStyle w:val="jlqj4b"/>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1. To guarantee the reservation of the UNIT OF ACCOMMODATION, the customer will have to pay the amount of 50%, within a maximum period of 24 hours after the pre-reservation, whenever applicable. (We reserve the right to exempt)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2. In case of cancellation, the refund of the amount in question will only take place as long as it occurs within 48 hours prior to the scheduled check-in date, or under the conditions provided by the operator used.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3. Reservations can be made through telephone contact and internet services (website, email, or booking engines)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4. Payments will be made in cash, by ATM or credit cards, </w:t>
      </w:r>
      <w:proofErr w:type="spellStart"/>
      <w:r w:rsidRPr="00B93E67">
        <w:rPr>
          <w:rStyle w:val="jlqj4b"/>
          <w:sz w:val="24"/>
          <w:szCs w:val="24"/>
          <w:lang w:val="en"/>
        </w:rPr>
        <w:t>MBWay</w:t>
      </w:r>
      <w:proofErr w:type="spellEnd"/>
      <w:r w:rsidRPr="00B93E67">
        <w:rPr>
          <w:rStyle w:val="jlqj4b"/>
          <w:sz w:val="24"/>
          <w:szCs w:val="24"/>
          <w:lang w:val="en"/>
        </w:rPr>
        <w:t xml:space="preserve"> and checks will not be accepted;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5. The payment corresponding to the contracted stay as will be made in full at check-in.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6. In case of departure after the stipulated period for check-out, the amount corresponding to one more night will be added to that amount.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7. If the customer, at the end of the contracted stay, intends to stay in the accommodation for a longer period: a) You will have to make a new payment in full for the new period of stay desired. b) Your stay will only be guaranteed if there is availability. c) In any circumstance, the client has the right of preference in the request for the extension of his stay in the accommodation over other clients.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8. For each additional bed, if the room type allows it, the client must request it in advance; for this purpose, it will bear an increase in price corresponding to the value of the desired bed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9. Children under the age of five do not pay for their stay as long as they are accommodated in cots; If you want an extra bed, you will be charged.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 xml:space="preserve">10. In any case, the request for an extra bed will have to be requested and will be subject to existing stock. </w:t>
      </w:r>
    </w:p>
    <w:p w:rsidR="00B93E67" w:rsidRPr="00B93E67" w:rsidRDefault="00B93E67" w:rsidP="000A392A">
      <w:pPr>
        <w:spacing w:after="0" w:line="240" w:lineRule="auto"/>
        <w:rPr>
          <w:rStyle w:val="jlqj4b"/>
          <w:sz w:val="24"/>
          <w:szCs w:val="24"/>
          <w:lang w:val="en"/>
        </w:rPr>
      </w:pPr>
    </w:p>
    <w:p w:rsidR="00B93E67" w:rsidRDefault="00B93E67" w:rsidP="000A392A">
      <w:pPr>
        <w:spacing w:after="0" w:line="240" w:lineRule="auto"/>
        <w:rPr>
          <w:rStyle w:val="jlqj4b"/>
          <w:sz w:val="24"/>
          <w:szCs w:val="24"/>
          <w:lang w:val="en"/>
        </w:rPr>
      </w:pPr>
      <w:r w:rsidRPr="00B93E67">
        <w:rPr>
          <w:rStyle w:val="jlqj4b"/>
          <w:sz w:val="24"/>
          <w:szCs w:val="24"/>
          <w:lang w:val="en"/>
        </w:rPr>
        <w:t>11. Payments made through operators with return conditions, will not be refundable.</w:t>
      </w:r>
    </w:p>
    <w:p w:rsidR="00B93E67" w:rsidRDefault="00B93E67" w:rsidP="000A392A">
      <w:pPr>
        <w:spacing w:after="0" w:line="240" w:lineRule="auto"/>
        <w:rPr>
          <w:rStyle w:val="jlqj4b"/>
          <w:sz w:val="24"/>
          <w:szCs w:val="24"/>
          <w:lang w:val="en"/>
        </w:rPr>
      </w:pPr>
    </w:p>
    <w:p w:rsidR="00B93E67" w:rsidRDefault="00B93E67">
      <w:pPr>
        <w:rPr>
          <w:rStyle w:val="jlqj4b"/>
          <w:sz w:val="24"/>
          <w:szCs w:val="24"/>
          <w:lang w:val="en"/>
        </w:rPr>
      </w:pPr>
      <w:r>
        <w:rPr>
          <w:rStyle w:val="jlqj4b"/>
          <w:sz w:val="24"/>
          <w:szCs w:val="24"/>
          <w:lang w:val="en"/>
        </w:rPr>
        <w:br w:type="page"/>
      </w:r>
    </w:p>
    <w:p w:rsidR="00B93E67" w:rsidRPr="00B93E67" w:rsidRDefault="00B93E67" w:rsidP="00B93E67">
      <w:pPr>
        <w:spacing w:after="0" w:line="240" w:lineRule="auto"/>
        <w:jc w:val="center"/>
        <w:rPr>
          <w:rStyle w:val="jlqj4b"/>
          <w:sz w:val="28"/>
          <w:szCs w:val="28"/>
          <w:lang w:val="en"/>
        </w:rPr>
      </w:pPr>
      <w:proofErr w:type="spellStart"/>
      <w:r w:rsidRPr="00B93E67">
        <w:rPr>
          <w:rStyle w:val="jlqj4b"/>
          <w:sz w:val="28"/>
          <w:szCs w:val="28"/>
          <w:lang w:val="en"/>
        </w:rPr>
        <w:lastRenderedPageBreak/>
        <w:t>POLITIQUES</w:t>
      </w:r>
      <w:proofErr w:type="spellEnd"/>
      <w:r w:rsidRPr="00B93E67">
        <w:rPr>
          <w:rStyle w:val="jlqj4b"/>
          <w:sz w:val="28"/>
          <w:szCs w:val="28"/>
          <w:lang w:val="en"/>
        </w:rPr>
        <w:t xml:space="preserve"> DE </w:t>
      </w:r>
      <w:proofErr w:type="spellStart"/>
      <w:r w:rsidRPr="00B93E67">
        <w:rPr>
          <w:rStyle w:val="jlqj4b"/>
          <w:sz w:val="28"/>
          <w:szCs w:val="28"/>
          <w:lang w:val="en"/>
        </w:rPr>
        <w:t>RÉSERVATION</w:t>
      </w:r>
      <w:proofErr w:type="spellEnd"/>
      <w:r w:rsidRPr="00B93E67">
        <w:rPr>
          <w:rStyle w:val="jlqj4b"/>
          <w:sz w:val="28"/>
          <w:szCs w:val="28"/>
          <w:lang w:val="en"/>
        </w:rPr>
        <w:t xml:space="preserve"> </w:t>
      </w:r>
    </w:p>
    <w:p w:rsidR="00B93E67" w:rsidRDefault="00B93E67" w:rsidP="000A392A">
      <w:pPr>
        <w:spacing w:after="0" w:line="240" w:lineRule="auto"/>
        <w:rPr>
          <w:rStyle w:val="jlqj4b"/>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1. Pour garantir la réservation de L'UNITÉ D'HÉBERGEMENT, le client devra payer le montant de 50%, dans un délai maximum de 24 heures après la pré-réservation, le cas échéant. (Nous nous réservons le droit d'exempter)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2. En cas d'annulation, le remboursement du montant en question n'aura lieu que dans la mesure où il intervient dans les 48 heures précédant la date d'arrivée prévue, ou dans les conditions fournies par l'opérateur utilisé.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3. Les réservations peuvent être effectuées via un contact téléphonique et des services Internet (site Web, e-mail ou moteurs de réservation)</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 4. Les paiements seront effectués en espèces, par guichet automatique ou par carte de crédit, </w:t>
      </w:r>
      <w:proofErr w:type="spellStart"/>
      <w:r w:rsidRPr="00B93E67">
        <w:rPr>
          <w:rStyle w:val="jlqj4b"/>
          <w:sz w:val="24"/>
          <w:szCs w:val="24"/>
          <w:lang w:val="fr-FR"/>
        </w:rPr>
        <w:t>MBWay</w:t>
      </w:r>
      <w:proofErr w:type="spellEnd"/>
      <w:r w:rsidRPr="00B93E67">
        <w:rPr>
          <w:rStyle w:val="jlqj4b"/>
          <w:sz w:val="24"/>
          <w:szCs w:val="24"/>
          <w:lang w:val="fr-FR"/>
        </w:rPr>
        <w:t xml:space="preserve"> et les chèques ne seront pas </w:t>
      </w:r>
      <w:proofErr w:type="gramStart"/>
      <w:r w:rsidRPr="00B93E67">
        <w:rPr>
          <w:rStyle w:val="jlqj4b"/>
          <w:sz w:val="24"/>
          <w:szCs w:val="24"/>
          <w:lang w:val="fr-FR"/>
        </w:rPr>
        <w:t>acceptés;</w:t>
      </w:r>
      <w:proofErr w:type="gramEnd"/>
      <w:r w:rsidRPr="00B93E67">
        <w:rPr>
          <w:rStyle w:val="jlqj4b"/>
          <w:sz w:val="24"/>
          <w:szCs w:val="24"/>
          <w:lang w:val="fr-FR"/>
        </w:rPr>
        <w:t xml:space="preserve">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5. Le paiement correspondant au séjour contracté sera effectué intégralement lors de l'enregistrement.</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 6. En cas de départ après la période de départ prévue, le montant correspondant à une nuit supplémentaire sera ajouté à ce montant.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7. Si le client, à la fin du séjour souscrit, a l'intention de rester dans le logement pour une période plus </w:t>
      </w:r>
      <w:proofErr w:type="gramStart"/>
      <w:r w:rsidRPr="00B93E67">
        <w:rPr>
          <w:rStyle w:val="jlqj4b"/>
          <w:sz w:val="24"/>
          <w:szCs w:val="24"/>
          <w:lang w:val="fr-FR"/>
        </w:rPr>
        <w:t>longue:</w:t>
      </w:r>
      <w:proofErr w:type="gramEnd"/>
      <w:r w:rsidRPr="00B93E67">
        <w:rPr>
          <w:rStyle w:val="jlqj4b"/>
          <w:sz w:val="24"/>
          <w:szCs w:val="24"/>
          <w:lang w:val="fr-FR"/>
        </w:rPr>
        <w:t xml:space="preserve"> a) Vous devrez effectuer un nouveau paiement intégral pour la nouvelle période de séjour souhaitée. b) Votre séjour ne sera garanti que s'il y a des disponibilités. c) En toute circonstance, le client a le droit de préférence dans la demande de prolongation de son séjour dans l'hébergement par rapport aux autres clients.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8. Pour chaque lit supplémentaire, si le type de chambre le permet, le client doit en faire la demande à </w:t>
      </w:r>
      <w:proofErr w:type="gramStart"/>
      <w:r w:rsidRPr="00B93E67">
        <w:rPr>
          <w:rStyle w:val="jlqj4b"/>
          <w:sz w:val="24"/>
          <w:szCs w:val="24"/>
          <w:lang w:val="fr-FR"/>
        </w:rPr>
        <w:t>l'avance;</w:t>
      </w:r>
      <w:proofErr w:type="gramEnd"/>
      <w:r w:rsidRPr="00B93E67">
        <w:rPr>
          <w:rStyle w:val="jlqj4b"/>
          <w:sz w:val="24"/>
          <w:szCs w:val="24"/>
          <w:lang w:val="fr-FR"/>
        </w:rPr>
        <w:t xml:space="preserve"> à cet effet, il supportera une majoration de prix correspondant à la valeur du lit souhaité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9. Les enfants de moins de cinq ans ne paient pas leur séjour tant qu'ils sont logés dans des </w:t>
      </w:r>
      <w:proofErr w:type="gramStart"/>
      <w:r w:rsidRPr="00B93E67">
        <w:rPr>
          <w:rStyle w:val="jlqj4b"/>
          <w:sz w:val="24"/>
          <w:szCs w:val="24"/>
          <w:lang w:val="fr-FR"/>
        </w:rPr>
        <w:t>berceaux;</w:t>
      </w:r>
      <w:proofErr w:type="gramEnd"/>
      <w:r w:rsidRPr="00B93E67">
        <w:rPr>
          <w:rStyle w:val="jlqj4b"/>
          <w:sz w:val="24"/>
          <w:szCs w:val="24"/>
          <w:lang w:val="fr-FR"/>
        </w:rPr>
        <w:t xml:space="preserve"> Si vous souhaitez un lit d'appoint, des frais vous seront facturés. </w:t>
      </w:r>
    </w:p>
    <w:p w:rsidR="00B93E67" w:rsidRPr="00B93E67" w:rsidRDefault="00B93E67" w:rsidP="000A392A">
      <w:pPr>
        <w:spacing w:after="0" w:line="240" w:lineRule="auto"/>
        <w:rPr>
          <w:rStyle w:val="jlqj4b"/>
          <w:sz w:val="24"/>
          <w:szCs w:val="24"/>
          <w:lang w:val="fr-FR"/>
        </w:rPr>
      </w:pPr>
    </w:p>
    <w:p w:rsidR="00B93E67" w:rsidRPr="00B93E67" w:rsidRDefault="00B93E67" w:rsidP="000A392A">
      <w:pPr>
        <w:spacing w:after="0" w:line="240" w:lineRule="auto"/>
        <w:rPr>
          <w:rStyle w:val="jlqj4b"/>
          <w:sz w:val="24"/>
          <w:szCs w:val="24"/>
          <w:lang w:val="fr-FR"/>
        </w:rPr>
      </w:pPr>
      <w:r w:rsidRPr="00B93E67">
        <w:rPr>
          <w:rStyle w:val="jlqj4b"/>
          <w:sz w:val="24"/>
          <w:szCs w:val="24"/>
          <w:lang w:val="fr-FR"/>
        </w:rPr>
        <w:t xml:space="preserve">10. Dans tous les cas, la demande de lit d'appoint devra être demandée et sera soumise au stock existant. </w:t>
      </w:r>
    </w:p>
    <w:p w:rsidR="00B93E67" w:rsidRPr="00B93E67" w:rsidRDefault="00B93E67" w:rsidP="000A392A">
      <w:pPr>
        <w:spacing w:after="0" w:line="240" w:lineRule="auto"/>
        <w:rPr>
          <w:rStyle w:val="jlqj4b"/>
          <w:sz w:val="24"/>
          <w:szCs w:val="24"/>
          <w:lang w:val="fr-FR"/>
        </w:rPr>
      </w:pPr>
    </w:p>
    <w:p w:rsidR="00B93E67" w:rsidRDefault="00B93E67" w:rsidP="000A392A">
      <w:pPr>
        <w:spacing w:after="0" w:line="240" w:lineRule="auto"/>
        <w:rPr>
          <w:rStyle w:val="jlqj4b"/>
          <w:sz w:val="24"/>
          <w:szCs w:val="24"/>
          <w:lang w:val="fr-FR"/>
        </w:rPr>
      </w:pPr>
      <w:r w:rsidRPr="00B93E67">
        <w:rPr>
          <w:rStyle w:val="jlqj4b"/>
          <w:sz w:val="24"/>
          <w:szCs w:val="24"/>
          <w:lang w:val="fr-FR"/>
        </w:rPr>
        <w:t>11. Les paiements effectués via des opérateurs avec des conditions de retour ne seront pas remboursables.</w:t>
      </w:r>
    </w:p>
    <w:p w:rsidR="00B93E67" w:rsidRDefault="00B93E67" w:rsidP="000A392A">
      <w:pPr>
        <w:spacing w:after="0" w:line="240" w:lineRule="auto"/>
        <w:rPr>
          <w:rStyle w:val="jlqj4b"/>
          <w:sz w:val="24"/>
          <w:szCs w:val="24"/>
          <w:lang w:val="fr-FR"/>
        </w:rPr>
      </w:pPr>
    </w:p>
    <w:p w:rsidR="00B93E67" w:rsidRDefault="00B93E67">
      <w:pPr>
        <w:rPr>
          <w:rStyle w:val="jlqj4b"/>
          <w:sz w:val="24"/>
          <w:szCs w:val="24"/>
          <w:lang w:val="fr-FR"/>
        </w:rPr>
      </w:pPr>
      <w:r>
        <w:rPr>
          <w:rStyle w:val="jlqj4b"/>
          <w:sz w:val="24"/>
          <w:szCs w:val="24"/>
          <w:lang w:val="fr-FR"/>
        </w:rPr>
        <w:br w:type="page"/>
      </w:r>
    </w:p>
    <w:p w:rsidR="00B93E67" w:rsidRPr="00B93E67" w:rsidRDefault="00B93E67" w:rsidP="00B93E67">
      <w:pPr>
        <w:spacing w:after="0" w:line="240" w:lineRule="auto"/>
        <w:jc w:val="center"/>
        <w:rPr>
          <w:rStyle w:val="jlqj4b"/>
          <w:sz w:val="28"/>
          <w:szCs w:val="28"/>
          <w:lang w:val="en"/>
        </w:rPr>
      </w:pPr>
      <w:proofErr w:type="spellStart"/>
      <w:r w:rsidRPr="00B93E67">
        <w:rPr>
          <w:rStyle w:val="jlqj4b"/>
          <w:sz w:val="28"/>
          <w:szCs w:val="28"/>
          <w:lang w:val="en"/>
        </w:rPr>
        <w:lastRenderedPageBreak/>
        <w:t>POLITICAS</w:t>
      </w:r>
      <w:proofErr w:type="spellEnd"/>
      <w:r w:rsidRPr="00B93E67">
        <w:rPr>
          <w:rStyle w:val="jlqj4b"/>
          <w:sz w:val="28"/>
          <w:szCs w:val="28"/>
          <w:lang w:val="en"/>
        </w:rPr>
        <w:t xml:space="preserve"> DE </w:t>
      </w:r>
      <w:proofErr w:type="spellStart"/>
      <w:r w:rsidRPr="00B93E67">
        <w:rPr>
          <w:rStyle w:val="jlqj4b"/>
          <w:sz w:val="28"/>
          <w:szCs w:val="28"/>
          <w:lang w:val="en"/>
        </w:rPr>
        <w:t>RESERVA</w:t>
      </w:r>
      <w:proofErr w:type="spellEnd"/>
      <w:r w:rsidRPr="00B93E67">
        <w:rPr>
          <w:rStyle w:val="jlqj4b"/>
          <w:sz w:val="28"/>
          <w:szCs w:val="28"/>
          <w:lang w:val="en"/>
        </w:rPr>
        <w:t xml:space="preserve">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1. Para garantizar la reserva de la UNIDAD DE ALOJAMIENTO, el cliente deberá abonar el importe del 50%, en un plazo máximo de 24 horas posteriores a la pre-reserva, cuando corresponda. (Nos reservamos el derecho de eximir)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2. En caso de cancelación, la devolución del importe en cuestión solo se realizará siempre que se produzca dentro de las 48 horas previas a la fecha de </w:t>
      </w:r>
      <w:proofErr w:type="spellStart"/>
      <w:r w:rsidRPr="00B93E67">
        <w:rPr>
          <w:rStyle w:val="jlqj4b"/>
          <w:sz w:val="24"/>
          <w:szCs w:val="24"/>
          <w:lang w:val="es-ES"/>
        </w:rPr>
        <w:t>check</w:t>
      </w:r>
      <w:proofErr w:type="spellEnd"/>
      <w:r w:rsidRPr="00B93E67">
        <w:rPr>
          <w:rStyle w:val="jlqj4b"/>
          <w:sz w:val="24"/>
          <w:szCs w:val="24"/>
          <w:lang w:val="es-ES"/>
        </w:rPr>
        <w:t xml:space="preserve">-in programada, o en las condiciones previstas por el operador utilizado.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3. Las reservas se pueden realizar a través de servicios de contacto telefónico y de Internet (sitio web, correo electrónico o motores de reservas).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4. Los pagos se realizarán en efectivo, mediante cajero automático o tarjetas de crédito, </w:t>
      </w:r>
      <w:proofErr w:type="spellStart"/>
      <w:r w:rsidRPr="00B93E67">
        <w:rPr>
          <w:rStyle w:val="jlqj4b"/>
          <w:sz w:val="24"/>
          <w:szCs w:val="24"/>
          <w:lang w:val="es-ES"/>
        </w:rPr>
        <w:t>MBWay</w:t>
      </w:r>
      <w:proofErr w:type="spellEnd"/>
      <w:r w:rsidRPr="00B93E67">
        <w:rPr>
          <w:rStyle w:val="jlqj4b"/>
          <w:sz w:val="24"/>
          <w:szCs w:val="24"/>
          <w:lang w:val="es-ES"/>
        </w:rPr>
        <w:t xml:space="preserve"> y no se aceptarán cheques;</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 5. El pago correspondiente a la estancia contratada se realizará en su totalidad en el momento del </w:t>
      </w:r>
      <w:proofErr w:type="spellStart"/>
      <w:r w:rsidRPr="00B93E67">
        <w:rPr>
          <w:rStyle w:val="jlqj4b"/>
          <w:sz w:val="24"/>
          <w:szCs w:val="24"/>
          <w:lang w:val="es-ES"/>
        </w:rPr>
        <w:t>check</w:t>
      </w:r>
      <w:proofErr w:type="spellEnd"/>
      <w:r w:rsidRPr="00B93E67">
        <w:rPr>
          <w:rStyle w:val="jlqj4b"/>
          <w:sz w:val="24"/>
          <w:szCs w:val="24"/>
          <w:lang w:val="es-ES"/>
        </w:rPr>
        <w:t xml:space="preserve"> in.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6. En caso de salida fuera del plazo estipulado para el </w:t>
      </w:r>
      <w:proofErr w:type="spellStart"/>
      <w:r w:rsidRPr="00B93E67">
        <w:rPr>
          <w:rStyle w:val="jlqj4b"/>
          <w:sz w:val="24"/>
          <w:szCs w:val="24"/>
          <w:lang w:val="es-ES"/>
        </w:rPr>
        <w:t>check-out</w:t>
      </w:r>
      <w:proofErr w:type="spellEnd"/>
      <w:r w:rsidRPr="00B93E67">
        <w:rPr>
          <w:rStyle w:val="jlqj4b"/>
          <w:sz w:val="24"/>
          <w:szCs w:val="24"/>
          <w:lang w:val="es-ES"/>
        </w:rPr>
        <w:t xml:space="preserve">, a dicho importe se le sumará el importe correspondiente a una noche más.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7. Si el cliente, al finalizar la estancia contratada, tiene la intención de permanecer en el alojamiento por un período mayor: a) Deberá realizar un nuevo pago en su totalidad por el nuevo período de estadía deseado. b) Su estancia solo estará garantizada si hay disponibilidad. c) En cualquier circunstancia, el cliente tiene derecho de preferencia en la solicitud de prolongación de su estancia en el alojamiento frente al resto de clientes.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8. Por cada cama adicional, si el tipo de habitación lo permite, el cliente deberá solicitarlo con anticipación; para ello, soportará un incremento de precio correspondiente al valor de la cama deseada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9. Los niños menores de cinco años no pagan su estadía mientras estén alojados en cunas; Si desea una cama supletoria, se le cobrará.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Style w:val="jlqj4b"/>
          <w:sz w:val="24"/>
          <w:szCs w:val="24"/>
          <w:lang w:val="es-ES"/>
        </w:rPr>
      </w:pPr>
      <w:r w:rsidRPr="00B93E67">
        <w:rPr>
          <w:rStyle w:val="jlqj4b"/>
          <w:sz w:val="24"/>
          <w:szCs w:val="24"/>
          <w:lang w:val="es-ES"/>
        </w:rPr>
        <w:t xml:space="preserve">10. En todo caso, la solicitud de cama supletoria deberá ser solicitada y estará sujeta al stock existente. </w:t>
      </w:r>
    </w:p>
    <w:p w:rsidR="00B93E67" w:rsidRPr="00B93E67" w:rsidRDefault="00B93E67" w:rsidP="000A392A">
      <w:pPr>
        <w:spacing w:after="0" w:line="240" w:lineRule="auto"/>
        <w:rPr>
          <w:rStyle w:val="jlqj4b"/>
          <w:sz w:val="24"/>
          <w:szCs w:val="24"/>
          <w:lang w:val="es-ES"/>
        </w:rPr>
      </w:pPr>
    </w:p>
    <w:p w:rsidR="00B93E67" w:rsidRPr="00B93E67" w:rsidRDefault="00B93E67" w:rsidP="000A392A">
      <w:pPr>
        <w:spacing w:after="0" w:line="240" w:lineRule="auto"/>
        <w:rPr>
          <w:rFonts w:ascii="Times New Roman" w:eastAsia="Times New Roman" w:hAnsi="Times New Roman" w:cs="Times New Roman"/>
          <w:sz w:val="24"/>
          <w:szCs w:val="24"/>
          <w:lang w:eastAsia="pt-PT"/>
        </w:rPr>
      </w:pPr>
      <w:r w:rsidRPr="00B93E67">
        <w:rPr>
          <w:rStyle w:val="jlqj4b"/>
          <w:sz w:val="24"/>
          <w:szCs w:val="24"/>
          <w:lang w:val="es-ES"/>
        </w:rPr>
        <w:t>11. Los pagos realizados a través de operadores con condiciones de devolución, no serán reembolsables.</w:t>
      </w:r>
    </w:p>
    <w:sectPr w:rsidR="00B93E67" w:rsidRPr="00B93E67" w:rsidSect="00F8368A">
      <w:headerReference w:type="default" r:id="rId6"/>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FF" w:rsidRDefault="00CD17FF" w:rsidP="00B93E67">
      <w:pPr>
        <w:spacing w:after="0" w:line="240" w:lineRule="auto"/>
      </w:pPr>
      <w:r>
        <w:separator/>
      </w:r>
    </w:p>
  </w:endnote>
  <w:endnote w:type="continuationSeparator" w:id="0">
    <w:p w:rsidR="00CD17FF" w:rsidRDefault="00CD17FF" w:rsidP="00B9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FF" w:rsidRDefault="00CD17FF" w:rsidP="00B93E67">
      <w:pPr>
        <w:spacing w:after="0" w:line="240" w:lineRule="auto"/>
      </w:pPr>
      <w:r>
        <w:separator/>
      </w:r>
    </w:p>
  </w:footnote>
  <w:footnote w:type="continuationSeparator" w:id="0">
    <w:p w:rsidR="00CD17FF" w:rsidRDefault="00CD17FF" w:rsidP="00B9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67" w:rsidRDefault="00B93E67" w:rsidP="00B93E67">
    <w:pPr>
      <w:pStyle w:val="Cabealho"/>
      <w:jc w:val="center"/>
    </w:pPr>
    <w:r>
      <w:t xml:space="preserve">Marta </w:t>
    </w:r>
    <w:proofErr w:type="spellStart"/>
    <w:r>
      <w:t>Ligea</w:t>
    </w:r>
    <w:proofErr w:type="spellEnd"/>
    <w:r>
      <w:t xml:space="preserve"> Valente Palma </w:t>
    </w:r>
    <w:proofErr w:type="gramStart"/>
    <w:r>
      <w:t>Luz ,</w:t>
    </w:r>
    <w:proofErr w:type="gramEnd"/>
    <w:r>
      <w:t xml:space="preserve"> Estrada dos Celeiros n.º 16</w:t>
    </w:r>
  </w:p>
  <w:p w:rsidR="00B93E67" w:rsidRDefault="00B93E67" w:rsidP="00B93E67">
    <w:pPr>
      <w:pStyle w:val="Cabealho"/>
      <w:jc w:val="center"/>
    </w:pPr>
    <w:proofErr w:type="spellStart"/>
    <w:r>
      <w:t>NIF</w:t>
    </w:r>
    <w:proofErr w:type="spellEnd"/>
    <w:r>
      <w:t xml:space="preserve"> 218259590; </w:t>
    </w:r>
    <w:proofErr w:type="spellStart"/>
    <w:r>
      <w:t>Tel</w:t>
    </w:r>
    <w:proofErr w:type="spellEnd"/>
    <w:r>
      <w:t xml:space="preserve"> 918918777/965052379</w:t>
    </w:r>
  </w:p>
  <w:p w:rsidR="00B93E67" w:rsidRPr="00AF3D7F" w:rsidRDefault="00B93E67" w:rsidP="00B93E67">
    <w:pPr>
      <w:spacing w:after="0" w:line="240" w:lineRule="auto"/>
      <w:jc w:val="center"/>
      <w:rPr>
        <w:rFonts w:ascii="Arial" w:eastAsia="Times New Roman" w:hAnsi="Arial" w:cs="Arial"/>
        <w:sz w:val="32"/>
        <w:szCs w:val="32"/>
        <w:lang w:eastAsia="pt-PT"/>
      </w:rPr>
    </w:pPr>
    <w:r>
      <w:rPr>
        <w:rFonts w:ascii="Arial" w:eastAsia="Times New Roman" w:hAnsi="Arial" w:cs="Arial"/>
        <w:sz w:val="24"/>
        <w:szCs w:val="24"/>
        <w:lang w:eastAsia="pt-PT"/>
      </w:rPr>
      <w:t xml:space="preserve">CASA DA TIA AMÁLIA </w:t>
    </w:r>
    <w:proofErr w:type="gramStart"/>
    <w:r>
      <w:rPr>
        <w:rFonts w:ascii="Arial" w:eastAsia="Times New Roman" w:hAnsi="Arial" w:cs="Arial"/>
        <w:sz w:val="24"/>
        <w:szCs w:val="24"/>
        <w:lang w:eastAsia="pt-PT"/>
      </w:rPr>
      <w:t>AL  1505</w:t>
    </w:r>
    <w:proofErr w:type="gramEnd"/>
    <w:r>
      <w:rPr>
        <w:rFonts w:ascii="Arial" w:eastAsia="Times New Roman" w:hAnsi="Arial" w:cs="Arial"/>
        <w:sz w:val="24"/>
        <w:szCs w:val="24"/>
        <w:lang w:eastAsia="pt-PT"/>
      </w:rPr>
      <w:t xml:space="preserve">/ CASA AMARELA </w:t>
    </w:r>
    <w:proofErr w:type="spellStart"/>
    <w:r>
      <w:rPr>
        <w:rFonts w:ascii="Arial" w:eastAsia="Times New Roman" w:hAnsi="Arial" w:cs="Arial"/>
        <w:sz w:val="24"/>
        <w:szCs w:val="24"/>
        <w:lang w:eastAsia="pt-PT"/>
      </w:rPr>
      <w:t>AL31040</w:t>
    </w:r>
    <w:proofErr w:type="spellEnd"/>
    <w:r>
      <w:rPr>
        <w:rFonts w:ascii="Arial" w:eastAsia="Times New Roman" w:hAnsi="Arial" w:cs="Arial"/>
        <w:sz w:val="24"/>
        <w:szCs w:val="24"/>
        <w:lang w:eastAsia="pt-PT"/>
      </w:rPr>
      <w:t>/ E CASA DO CASTELO AL/31041</w:t>
    </w:r>
  </w:p>
  <w:p w:rsidR="00B93E67" w:rsidRDefault="00B93E67" w:rsidP="00B93E67">
    <w:pPr>
      <w:pStyle w:val="Cabealho"/>
      <w:jc w:val="center"/>
    </w:pPr>
  </w:p>
  <w:p w:rsidR="00B93E67" w:rsidRDefault="00B93E67">
    <w:pPr>
      <w:pStyle w:val="Cabealho"/>
    </w:pPr>
  </w:p>
  <w:p w:rsidR="00B93E67" w:rsidRDefault="00B93E6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C"/>
    <w:rsid w:val="00001803"/>
    <w:rsid w:val="00003410"/>
    <w:rsid w:val="000042BD"/>
    <w:rsid w:val="00005222"/>
    <w:rsid w:val="00005D2F"/>
    <w:rsid w:val="00013736"/>
    <w:rsid w:val="00016CA3"/>
    <w:rsid w:val="000178C7"/>
    <w:rsid w:val="000226CE"/>
    <w:rsid w:val="000326C5"/>
    <w:rsid w:val="00043844"/>
    <w:rsid w:val="0004385B"/>
    <w:rsid w:val="00043E88"/>
    <w:rsid w:val="00064268"/>
    <w:rsid w:val="0006673D"/>
    <w:rsid w:val="00067636"/>
    <w:rsid w:val="00067A94"/>
    <w:rsid w:val="00083A71"/>
    <w:rsid w:val="0008638C"/>
    <w:rsid w:val="00087949"/>
    <w:rsid w:val="00087F75"/>
    <w:rsid w:val="000903EC"/>
    <w:rsid w:val="0009272A"/>
    <w:rsid w:val="00093FD7"/>
    <w:rsid w:val="00094000"/>
    <w:rsid w:val="00094776"/>
    <w:rsid w:val="0009584B"/>
    <w:rsid w:val="000962FE"/>
    <w:rsid w:val="00097485"/>
    <w:rsid w:val="000A392A"/>
    <w:rsid w:val="000A4725"/>
    <w:rsid w:val="000B1B7D"/>
    <w:rsid w:val="000B1F4D"/>
    <w:rsid w:val="000C4B3A"/>
    <w:rsid w:val="000D0091"/>
    <w:rsid w:val="000D36BA"/>
    <w:rsid w:val="000E0829"/>
    <w:rsid w:val="000E0857"/>
    <w:rsid w:val="000E0CA3"/>
    <w:rsid w:val="000E1701"/>
    <w:rsid w:val="000E5372"/>
    <w:rsid w:val="000F10A4"/>
    <w:rsid w:val="000F2B2C"/>
    <w:rsid w:val="000F534B"/>
    <w:rsid w:val="00102538"/>
    <w:rsid w:val="001058BE"/>
    <w:rsid w:val="00106E81"/>
    <w:rsid w:val="0011112C"/>
    <w:rsid w:val="00115B80"/>
    <w:rsid w:val="001241BD"/>
    <w:rsid w:val="00126E9C"/>
    <w:rsid w:val="00130A09"/>
    <w:rsid w:val="0013248D"/>
    <w:rsid w:val="00136638"/>
    <w:rsid w:val="0013688B"/>
    <w:rsid w:val="00141399"/>
    <w:rsid w:val="00142FFB"/>
    <w:rsid w:val="001432F5"/>
    <w:rsid w:val="001437C7"/>
    <w:rsid w:val="00147046"/>
    <w:rsid w:val="00152EE0"/>
    <w:rsid w:val="00154336"/>
    <w:rsid w:val="00154F59"/>
    <w:rsid w:val="0016315B"/>
    <w:rsid w:val="00172086"/>
    <w:rsid w:val="00172AF2"/>
    <w:rsid w:val="00177AE6"/>
    <w:rsid w:val="00177BA2"/>
    <w:rsid w:val="0018001B"/>
    <w:rsid w:val="00190008"/>
    <w:rsid w:val="00191FE1"/>
    <w:rsid w:val="00195715"/>
    <w:rsid w:val="001960F3"/>
    <w:rsid w:val="00196ABA"/>
    <w:rsid w:val="001971E6"/>
    <w:rsid w:val="0019756E"/>
    <w:rsid w:val="001A4475"/>
    <w:rsid w:val="001B0E01"/>
    <w:rsid w:val="001B110D"/>
    <w:rsid w:val="001B4724"/>
    <w:rsid w:val="001B708F"/>
    <w:rsid w:val="001B731B"/>
    <w:rsid w:val="001D5CC8"/>
    <w:rsid w:val="001D7CF8"/>
    <w:rsid w:val="001E09EB"/>
    <w:rsid w:val="001E17D4"/>
    <w:rsid w:val="001E343A"/>
    <w:rsid w:val="001E3D29"/>
    <w:rsid w:val="001E4729"/>
    <w:rsid w:val="001F1C41"/>
    <w:rsid w:val="001F2A0D"/>
    <w:rsid w:val="001F2D8F"/>
    <w:rsid w:val="00200F04"/>
    <w:rsid w:val="00211F1F"/>
    <w:rsid w:val="00212008"/>
    <w:rsid w:val="00221993"/>
    <w:rsid w:val="0022233C"/>
    <w:rsid w:val="00222B1A"/>
    <w:rsid w:val="00222EC9"/>
    <w:rsid w:val="00227B58"/>
    <w:rsid w:val="002307DF"/>
    <w:rsid w:val="00233C9C"/>
    <w:rsid w:val="002409C6"/>
    <w:rsid w:val="00250A5A"/>
    <w:rsid w:val="00253D4F"/>
    <w:rsid w:val="0025565C"/>
    <w:rsid w:val="00263B42"/>
    <w:rsid w:val="00266175"/>
    <w:rsid w:val="0026757E"/>
    <w:rsid w:val="002709AF"/>
    <w:rsid w:val="0027109B"/>
    <w:rsid w:val="0027189B"/>
    <w:rsid w:val="00271FCD"/>
    <w:rsid w:val="0027793E"/>
    <w:rsid w:val="00290D5D"/>
    <w:rsid w:val="00290E41"/>
    <w:rsid w:val="00292DEB"/>
    <w:rsid w:val="00293A59"/>
    <w:rsid w:val="00294562"/>
    <w:rsid w:val="00297976"/>
    <w:rsid w:val="002A53CE"/>
    <w:rsid w:val="002A5701"/>
    <w:rsid w:val="002A63D5"/>
    <w:rsid w:val="002A6D57"/>
    <w:rsid w:val="002B6195"/>
    <w:rsid w:val="002B75CD"/>
    <w:rsid w:val="002C0230"/>
    <w:rsid w:val="002C06F2"/>
    <w:rsid w:val="002C1FA4"/>
    <w:rsid w:val="002C4721"/>
    <w:rsid w:val="002C5F62"/>
    <w:rsid w:val="002D1A34"/>
    <w:rsid w:val="002E318A"/>
    <w:rsid w:val="002E3520"/>
    <w:rsid w:val="002E43FD"/>
    <w:rsid w:val="002E5210"/>
    <w:rsid w:val="002E616C"/>
    <w:rsid w:val="002F0200"/>
    <w:rsid w:val="002F0779"/>
    <w:rsid w:val="002F0FFC"/>
    <w:rsid w:val="002F17FD"/>
    <w:rsid w:val="002F1A4D"/>
    <w:rsid w:val="002F5A11"/>
    <w:rsid w:val="002F69AA"/>
    <w:rsid w:val="003045D7"/>
    <w:rsid w:val="00314D15"/>
    <w:rsid w:val="00315254"/>
    <w:rsid w:val="00315CB6"/>
    <w:rsid w:val="003176B2"/>
    <w:rsid w:val="003221BC"/>
    <w:rsid w:val="00324F95"/>
    <w:rsid w:val="00327E53"/>
    <w:rsid w:val="003304F6"/>
    <w:rsid w:val="00330D35"/>
    <w:rsid w:val="00335419"/>
    <w:rsid w:val="00341795"/>
    <w:rsid w:val="003424FE"/>
    <w:rsid w:val="003454A5"/>
    <w:rsid w:val="00345BAF"/>
    <w:rsid w:val="00351483"/>
    <w:rsid w:val="003542A4"/>
    <w:rsid w:val="003557FB"/>
    <w:rsid w:val="00357B83"/>
    <w:rsid w:val="00357D41"/>
    <w:rsid w:val="00357E82"/>
    <w:rsid w:val="00362D8C"/>
    <w:rsid w:val="00366C79"/>
    <w:rsid w:val="0037074B"/>
    <w:rsid w:val="00374AE9"/>
    <w:rsid w:val="0038014F"/>
    <w:rsid w:val="00381134"/>
    <w:rsid w:val="0038120E"/>
    <w:rsid w:val="00383CB2"/>
    <w:rsid w:val="00383ED5"/>
    <w:rsid w:val="00391351"/>
    <w:rsid w:val="0039784D"/>
    <w:rsid w:val="003A215C"/>
    <w:rsid w:val="003A3A77"/>
    <w:rsid w:val="003C0611"/>
    <w:rsid w:val="003C10B9"/>
    <w:rsid w:val="003C4038"/>
    <w:rsid w:val="003C59B3"/>
    <w:rsid w:val="003C5BCA"/>
    <w:rsid w:val="003C799E"/>
    <w:rsid w:val="003D013E"/>
    <w:rsid w:val="003D3C9B"/>
    <w:rsid w:val="003D3D66"/>
    <w:rsid w:val="003D5F39"/>
    <w:rsid w:val="003E0303"/>
    <w:rsid w:val="003E1050"/>
    <w:rsid w:val="003E26E5"/>
    <w:rsid w:val="003E2CAB"/>
    <w:rsid w:val="003F00E1"/>
    <w:rsid w:val="003F34EF"/>
    <w:rsid w:val="003F5B1E"/>
    <w:rsid w:val="003F6573"/>
    <w:rsid w:val="00400B1A"/>
    <w:rsid w:val="004046DF"/>
    <w:rsid w:val="0040524D"/>
    <w:rsid w:val="00405F94"/>
    <w:rsid w:val="0041115B"/>
    <w:rsid w:val="0041711A"/>
    <w:rsid w:val="004173D1"/>
    <w:rsid w:val="004210CE"/>
    <w:rsid w:val="004220C9"/>
    <w:rsid w:val="004225DD"/>
    <w:rsid w:val="004262C1"/>
    <w:rsid w:val="00431E78"/>
    <w:rsid w:val="004341EA"/>
    <w:rsid w:val="00434FEB"/>
    <w:rsid w:val="0043724C"/>
    <w:rsid w:val="004403BF"/>
    <w:rsid w:val="0044100A"/>
    <w:rsid w:val="004433F5"/>
    <w:rsid w:val="00445CA2"/>
    <w:rsid w:val="0044600B"/>
    <w:rsid w:val="00446D8C"/>
    <w:rsid w:val="004530B7"/>
    <w:rsid w:val="0045551A"/>
    <w:rsid w:val="00455BFA"/>
    <w:rsid w:val="00457089"/>
    <w:rsid w:val="004626C3"/>
    <w:rsid w:val="00462F08"/>
    <w:rsid w:val="00465752"/>
    <w:rsid w:val="00465FB9"/>
    <w:rsid w:val="0046630B"/>
    <w:rsid w:val="00470D15"/>
    <w:rsid w:val="00473B4B"/>
    <w:rsid w:val="00473D99"/>
    <w:rsid w:val="004753BC"/>
    <w:rsid w:val="00485A68"/>
    <w:rsid w:val="004860F5"/>
    <w:rsid w:val="004872A6"/>
    <w:rsid w:val="004922C3"/>
    <w:rsid w:val="00497E14"/>
    <w:rsid w:val="004A16C6"/>
    <w:rsid w:val="004A1EDB"/>
    <w:rsid w:val="004A2AB9"/>
    <w:rsid w:val="004A362D"/>
    <w:rsid w:val="004A3BF2"/>
    <w:rsid w:val="004A4477"/>
    <w:rsid w:val="004A74C5"/>
    <w:rsid w:val="004A7A7F"/>
    <w:rsid w:val="004B1055"/>
    <w:rsid w:val="004B21B5"/>
    <w:rsid w:val="004B2FAA"/>
    <w:rsid w:val="004B39AD"/>
    <w:rsid w:val="004B5EAD"/>
    <w:rsid w:val="004C740B"/>
    <w:rsid w:val="004D0D76"/>
    <w:rsid w:val="004D0D7E"/>
    <w:rsid w:val="004D429C"/>
    <w:rsid w:val="004D653B"/>
    <w:rsid w:val="004E2CAD"/>
    <w:rsid w:val="004F04C4"/>
    <w:rsid w:val="004F0A52"/>
    <w:rsid w:val="004F0BD5"/>
    <w:rsid w:val="004F2E69"/>
    <w:rsid w:val="004F4F93"/>
    <w:rsid w:val="004F50DF"/>
    <w:rsid w:val="004F6376"/>
    <w:rsid w:val="00505377"/>
    <w:rsid w:val="005054A5"/>
    <w:rsid w:val="00507B97"/>
    <w:rsid w:val="00512DE1"/>
    <w:rsid w:val="00513034"/>
    <w:rsid w:val="00513F6A"/>
    <w:rsid w:val="00521660"/>
    <w:rsid w:val="00521B77"/>
    <w:rsid w:val="00522B68"/>
    <w:rsid w:val="0052334F"/>
    <w:rsid w:val="005238A4"/>
    <w:rsid w:val="0052523A"/>
    <w:rsid w:val="0053286E"/>
    <w:rsid w:val="005335FA"/>
    <w:rsid w:val="00537377"/>
    <w:rsid w:val="0054511B"/>
    <w:rsid w:val="00545717"/>
    <w:rsid w:val="0055354E"/>
    <w:rsid w:val="00554942"/>
    <w:rsid w:val="00554FB7"/>
    <w:rsid w:val="00556308"/>
    <w:rsid w:val="00563A44"/>
    <w:rsid w:val="00566858"/>
    <w:rsid w:val="00566B40"/>
    <w:rsid w:val="00572FBF"/>
    <w:rsid w:val="00573267"/>
    <w:rsid w:val="00583160"/>
    <w:rsid w:val="00592AD4"/>
    <w:rsid w:val="005A30C3"/>
    <w:rsid w:val="005A5184"/>
    <w:rsid w:val="005A5286"/>
    <w:rsid w:val="005B1706"/>
    <w:rsid w:val="005B2A49"/>
    <w:rsid w:val="005B2A96"/>
    <w:rsid w:val="005B3C6F"/>
    <w:rsid w:val="005B5BC4"/>
    <w:rsid w:val="005B755B"/>
    <w:rsid w:val="005C2644"/>
    <w:rsid w:val="005C29B3"/>
    <w:rsid w:val="005C7788"/>
    <w:rsid w:val="005D729A"/>
    <w:rsid w:val="005E023C"/>
    <w:rsid w:val="005E2931"/>
    <w:rsid w:val="005E3AAA"/>
    <w:rsid w:val="005F2CCB"/>
    <w:rsid w:val="005F4652"/>
    <w:rsid w:val="005F472A"/>
    <w:rsid w:val="00600877"/>
    <w:rsid w:val="0060324F"/>
    <w:rsid w:val="00603E78"/>
    <w:rsid w:val="00611D0B"/>
    <w:rsid w:val="00611F73"/>
    <w:rsid w:val="00611FCE"/>
    <w:rsid w:val="00612A76"/>
    <w:rsid w:val="006138EC"/>
    <w:rsid w:val="006140DF"/>
    <w:rsid w:val="00615662"/>
    <w:rsid w:val="00624B1B"/>
    <w:rsid w:val="00627D68"/>
    <w:rsid w:val="0063361B"/>
    <w:rsid w:val="00641890"/>
    <w:rsid w:val="00650020"/>
    <w:rsid w:val="00662967"/>
    <w:rsid w:val="00663F1C"/>
    <w:rsid w:val="0066638A"/>
    <w:rsid w:val="00666ABF"/>
    <w:rsid w:val="00666EE8"/>
    <w:rsid w:val="00670417"/>
    <w:rsid w:val="00671EED"/>
    <w:rsid w:val="006762EA"/>
    <w:rsid w:val="00676595"/>
    <w:rsid w:val="006810E2"/>
    <w:rsid w:val="00681C07"/>
    <w:rsid w:val="00686E45"/>
    <w:rsid w:val="0069105D"/>
    <w:rsid w:val="00692A22"/>
    <w:rsid w:val="00693861"/>
    <w:rsid w:val="00697B3B"/>
    <w:rsid w:val="006A059D"/>
    <w:rsid w:val="006A600D"/>
    <w:rsid w:val="006A67CF"/>
    <w:rsid w:val="006B0370"/>
    <w:rsid w:val="006B10D9"/>
    <w:rsid w:val="006B5AD7"/>
    <w:rsid w:val="006B70B3"/>
    <w:rsid w:val="006C524C"/>
    <w:rsid w:val="006C7421"/>
    <w:rsid w:val="006C7826"/>
    <w:rsid w:val="006C7A7D"/>
    <w:rsid w:val="006D3965"/>
    <w:rsid w:val="006D7FCE"/>
    <w:rsid w:val="006E1127"/>
    <w:rsid w:val="006E1B41"/>
    <w:rsid w:val="006E365A"/>
    <w:rsid w:val="006E7E00"/>
    <w:rsid w:val="006F3737"/>
    <w:rsid w:val="006F40CA"/>
    <w:rsid w:val="00700881"/>
    <w:rsid w:val="0070213C"/>
    <w:rsid w:val="00704E0D"/>
    <w:rsid w:val="00711B90"/>
    <w:rsid w:val="00715879"/>
    <w:rsid w:val="00732AF1"/>
    <w:rsid w:val="007334E2"/>
    <w:rsid w:val="00734FA5"/>
    <w:rsid w:val="00736930"/>
    <w:rsid w:val="007426AA"/>
    <w:rsid w:val="00742C04"/>
    <w:rsid w:val="0074303A"/>
    <w:rsid w:val="0074435E"/>
    <w:rsid w:val="00745955"/>
    <w:rsid w:val="007467DA"/>
    <w:rsid w:val="00752824"/>
    <w:rsid w:val="0075342E"/>
    <w:rsid w:val="007559D4"/>
    <w:rsid w:val="00755B0F"/>
    <w:rsid w:val="007620AD"/>
    <w:rsid w:val="0076245F"/>
    <w:rsid w:val="00764DEE"/>
    <w:rsid w:val="00770EED"/>
    <w:rsid w:val="00774697"/>
    <w:rsid w:val="007779C9"/>
    <w:rsid w:val="00777FF8"/>
    <w:rsid w:val="00780AC9"/>
    <w:rsid w:val="00781DCC"/>
    <w:rsid w:val="00782941"/>
    <w:rsid w:val="00790F31"/>
    <w:rsid w:val="00791C12"/>
    <w:rsid w:val="007B3F8B"/>
    <w:rsid w:val="007C0DBB"/>
    <w:rsid w:val="007C15A4"/>
    <w:rsid w:val="007C302A"/>
    <w:rsid w:val="007C39E8"/>
    <w:rsid w:val="007C5AE8"/>
    <w:rsid w:val="007C6CF0"/>
    <w:rsid w:val="007D3492"/>
    <w:rsid w:val="007D52C0"/>
    <w:rsid w:val="007D5B56"/>
    <w:rsid w:val="007D72D6"/>
    <w:rsid w:val="007E3C2D"/>
    <w:rsid w:val="007E42C4"/>
    <w:rsid w:val="007E7435"/>
    <w:rsid w:val="007F21B2"/>
    <w:rsid w:val="007F4E4E"/>
    <w:rsid w:val="007F6C48"/>
    <w:rsid w:val="00802868"/>
    <w:rsid w:val="008033A0"/>
    <w:rsid w:val="008050CB"/>
    <w:rsid w:val="0080586D"/>
    <w:rsid w:val="00811EA1"/>
    <w:rsid w:val="00812488"/>
    <w:rsid w:val="00813F34"/>
    <w:rsid w:val="008158AE"/>
    <w:rsid w:val="008162BF"/>
    <w:rsid w:val="00821FA6"/>
    <w:rsid w:val="00830996"/>
    <w:rsid w:val="0083242D"/>
    <w:rsid w:val="00835311"/>
    <w:rsid w:val="00835B77"/>
    <w:rsid w:val="00836B65"/>
    <w:rsid w:val="008370E5"/>
    <w:rsid w:val="00840898"/>
    <w:rsid w:val="008514FF"/>
    <w:rsid w:val="00861368"/>
    <w:rsid w:val="008615FE"/>
    <w:rsid w:val="00870329"/>
    <w:rsid w:val="008714A2"/>
    <w:rsid w:val="008718D6"/>
    <w:rsid w:val="0087371A"/>
    <w:rsid w:val="00874D7B"/>
    <w:rsid w:val="0087532D"/>
    <w:rsid w:val="008770FF"/>
    <w:rsid w:val="008827A7"/>
    <w:rsid w:val="00883748"/>
    <w:rsid w:val="00886644"/>
    <w:rsid w:val="0089482F"/>
    <w:rsid w:val="00896992"/>
    <w:rsid w:val="008A08CF"/>
    <w:rsid w:val="008A1E43"/>
    <w:rsid w:val="008A58DC"/>
    <w:rsid w:val="008A7C9A"/>
    <w:rsid w:val="008B0BB7"/>
    <w:rsid w:val="008C1685"/>
    <w:rsid w:val="008C1697"/>
    <w:rsid w:val="008C5591"/>
    <w:rsid w:val="008D3337"/>
    <w:rsid w:val="008D3348"/>
    <w:rsid w:val="008D3B5F"/>
    <w:rsid w:val="008D4AF6"/>
    <w:rsid w:val="008D6E42"/>
    <w:rsid w:val="008E4FD9"/>
    <w:rsid w:val="008E7E54"/>
    <w:rsid w:val="008F4B9E"/>
    <w:rsid w:val="008F5D96"/>
    <w:rsid w:val="008F72B6"/>
    <w:rsid w:val="00900A0B"/>
    <w:rsid w:val="00904334"/>
    <w:rsid w:val="00905506"/>
    <w:rsid w:val="0091109F"/>
    <w:rsid w:val="009142BA"/>
    <w:rsid w:val="00923064"/>
    <w:rsid w:val="00923406"/>
    <w:rsid w:val="00924C50"/>
    <w:rsid w:val="009263ED"/>
    <w:rsid w:val="00932B80"/>
    <w:rsid w:val="009366B1"/>
    <w:rsid w:val="009458FC"/>
    <w:rsid w:val="009517EA"/>
    <w:rsid w:val="00952658"/>
    <w:rsid w:val="00961FC7"/>
    <w:rsid w:val="009637EB"/>
    <w:rsid w:val="009656AD"/>
    <w:rsid w:val="00967992"/>
    <w:rsid w:val="00971644"/>
    <w:rsid w:val="0097568E"/>
    <w:rsid w:val="009759B9"/>
    <w:rsid w:val="00975E6A"/>
    <w:rsid w:val="00983BDD"/>
    <w:rsid w:val="00984E1B"/>
    <w:rsid w:val="00992973"/>
    <w:rsid w:val="009A22B1"/>
    <w:rsid w:val="009A4398"/>
    <w:rsid w:val="009A5D0F"/>
    <w:rsid w:val="009A66CE"/>
    <w:rsid w:val="009B2CD7"/>
    <w:rsid w:val="009B4916"/>
    <w:rsid w:val="009B7A3C"/>
    <w:rsid w:val="009C0D41"/>
    <w:rsid w:val="009C1192"/>
    <w:rsid w:val="009C17E3"/>
    <w:rsid w:val="009C57FA"/>
    <w:rsid w:val="009D33D7"/>
    <w:rsid w:val="009D4065"/>
    <w:rsid w:val="009D56E6"/>
    <w:rsid w:val="009E1121"/>
    <w:rsid w:val="009E1123"/>
    <w:rsid w:val="009E59FD"/>
    <w:rsid w:val="009E5DD3"/>
    <w:rsid w:val="009E6CD3"/>
    <w:rsid w:val="009F3194"/>
    <w:rsid w:val="00A00341"/>
    <w:rsid w:val="00A0173E"/>
    <w:rsid w:val="00A03FDD"/>
    <w:rsid w:val="00A050CC"/>
    <w:rsid w:val="00A07447"/>
    <w:rsid w:val="00A11D83"/>
    <w:rsid w:val="00A14300"/>
    <w:rsid w:val="00A1691D"/>
    <w:rsid w:val="00A22B0B"/>
    <w:rsid w:val="00A26D2F"/>
    <w:rsid w:val="00A3246F"/>
    <w:rsid w:val="00A33319"/>
    <w:rsid w:val="00A47C1D"/>
    <w:rsid w:val="00A52FA8"/>
    <w:rsid w:val="00A64F88"/>
    <w:rsid w:val="00A657D7"/>
    <w:rsid w:val="00A70242"/>
    <w:rsid w:val="00A727B8"/>
    <w:rsid w:val="00A8096F"/>
    <w:rsid w:val="00A82CFE"/>
    <w:rsid w:val="00A84020"/>
    <w:rsid w:val="00A86A25"/>
    <w:rsid w:val="00A91B00"/>
    <w:rsid w:val="00A92B7B"/>
    <w:rsid w:val="00A93228"/>
    <w:rsid w:val="00AA16C8"/>
    <w:rsid w:val="00AA24B5"/>
    <w:rsid w:val="00AA7880"/>
    <w:rsid w:val="00AB0B8A"/>
    <w:rsid w:val="00AB31B7"/>
    <w:rsid w:val="00AB5349"/>
    <w:rsid w:val="00AB6118"/>
    <w:rsid w:val="00AB712A"/>
    <w:rsid w:val="00AC3D06"/>
    <w:rsid w:val="00AC624C"/>
    <w:rsid w:val="00AD6E4D"/>
    <w:rsid w:val="00AE29B5"/>
    <w:rsid w:val="00AE7ECD"/>
    <w:rsid w:val="00AF3D7F"/>
    <w:rsid w:val="00AF5921"/>
    <w:rsid w:val="00AF621C"/>
    <w:rsid w:val="00AF680E"/>
    <w:rsid w:val="00AF6BFF"/>
    <w:rsid w:val="00B02D76"/>
    <w:rsid w:val="00B04462"/>
    <w:rsid w:val="00B05297"/>
    <w:rsid w:val="00B13D33"/>
    <w:rsid w:val="00B16E20"/>
    <w:rsid w:val="00B23F68"/>
    <w:rsid w:val="00B24193"/>
    <w:rsid w:val="00B24DFE"/>
    <w:rsid w:val="00B2733A"/>
    <w:rsid w:val="00B31DAD"/>
    <w:rsid w:val="00B33586"/>
    <w:rsid w:val="00B34D25"/>
    <w:rsid w:val="00B40ED8"/>
    <w:rsid w:val="00B455A5"/>
    <w:rsid w:val="00B50AFC"/>
    <w:rsid w:val="00B52015"/>
    <w:rsid w:val="00B53F06"/>
    <w:rsid w:val="00B6256E"/>
    <w:rsid w:val="00B62891"/>
    <w:rsid w:val="00B629F2"/>
    <w:rsid w:val="00B6409E"/>
    <w:rsid w:val="00B66150"/>
    <w:rsid w:val="00B6704C"/>
    <w:rsid w:val="00B7044B"/>
    <w:rsid w:val="00B71CD3"/>
    <w:rsid w:val="00B71F8C"/>
    <w:rsid w:val="00B75653"/>
    <w:rsid w:val="00B76286"/>
    <w:rsid w:val="00B82691"/>
    <w:rsid w:val="00B8312C"/>
    <w:rsid w:val="00B84804"/>
    <w:rsid w:val="00B86758"/>
    <w:rsid w:val="00B87AAF"/>
    <w:rsid w:val="00B9288B"/>
    <w:rsid w:val="00B93951"/>
    <w:rsid w:val="00B93E67"/>
    <w:rsid w:val="00B965A4"/>
    <w:rsid w:val="00BA27D6"/>
    <w:rsid w:val="00BA59AB"/>
    <w:rsid w:val="00BA7E1B"/>
    <w:rsid w:val="00BB24AD"/>
    <w:rsid w:val="00BB32CD"/>
    <w:rsid w:val="00BB4136"/>
    <w:rsid w:val="00BB45B9"/>
    <w:rsid w:val="00BB6650"/>
    <w:rsid w:val="00BC0199"/>
    <w:rsid w:val="00BC6C72"/>
    <w:rsid w:val="00BD1A4A"/>
    <w:rsid w:val="00BD3E12"/>
    <w:rsid w:val="00BD44FE"/>
    <w:rsid w:val="00BD5A63"/>
    <w:rsid w:val="00BD70C0"/>
    <w:rsid w:val="00BE6511"/>
    <w:rsid w:val="00BE701E"/>
    <w:rsid w:val="00C00BF8"/>
    <w:rsid w:val="00C03A04"/>
    <w:rsid w:val="00C13664"/>
    <w:rsid w:val="00C13982"/>
    <w:rsid w:val="00C139D8"/>
    <w:rsid w:val="00C1564E"/>
    <w:rsid w:val="00C1664A"/>
    <w:rsid w:val="00C17671"/>
    <w:rsid w:val="00C21264"/>
    <w:rsid w:val="00C214DC"/>
    <w:rsid w:val="00C23B51"/>
    <w:rsid w:val="00C2467F"/>
    <w:rsid w:val="00C26933"/>
    <w:rsid w:val="00C304B0"/>
    <w:rsid w:val="00C31826"/>
    <w:rsid w:val="00C31CD5"/>
    <w:rsid w:val="00C36C48"/>
    <w:rsid w:val="00C41D03"/>
    <w:rsid w:val="00C42BC3"/>
    <w:rsid w:val="00C4446B"/>
    <w:rsid w:val="00C45008"/>
    <w:rsid w:val="00C45C72"/>
    <w:rsid w:val="00C45E88"/>
    <w:rsid w:val="00C4760A"/>
    <w:rsid w:val="00C52EC2"/>
    <w:rsid w:val="00C5558B"/>
    <w:rsid w:val="00C56A5A"/>
    <w:rsid w:val="00C607F9"/>
    <w:rsid w:val="00C60DC6"/>
    <w:rsid w:val="00C61072"/>
    <w:rsid w:val="00C612B4"/>
    <w:rsid w:val="00C61669"/>
    <w:rsid w:val="00C61CE4"/>
    <w:rsid w:val="00C62153"/>
    <w:rsid w:val="00C656F8"/>
    <w:rsid w:val="00C702A5"/>
    <w:rsid w:val="00C720BB"/>
    <w:rsid w:val="00C8182C"/>
    <w:rsid w:val="00C95969"/>
    <w:rsid w:val="00CA43AA"/>
    <w:rsid w:val="00CA43ED"/>
    <w:rsid w:val="00CA4568"/>
    <w:rsid w:val="00CB0EEE"/>
    <w:rsid w:val="00CB2745"/>
    <w:rsid w:val="00CB31F4"/>
    <w:rsid w:val="00CB3616"/>
    <w:rsid w:val="00CB74E1"/>
    <w:rsid w:val="00CC10C4"/>
    <w:rsid w:val="00CD17FF"/>
    <w:rsid w:val="00CD2918"/>
    <w:rsid w:val="00CD7A37"/>
    <w:rsid w:val="00CE160C"/>
    <w:rsid w:val="00CE3F12"/>
    <w:rsid w:val="00CE4119"/>
    <w:rsid w:val="00CE4CDD"/>
    <w:rsid w:val="00CE5667"/>
    <w:rsid w:val="00CE774B"/>
    <w:rsid w:val="00CF2D61"/>
    <w:rsid w:val="00CF3504"/>
    <w:rsid w:val="00D05C07"/>
    <w:rsid w:val="00D10D37"/>
    <w:rsid w:val="00D113B2"/>
    <w:rsid w:val="00D170E3"/>
    <w:rsid w:val="00D2030E"/>
    <w:rsid w:val="00D20AEF"/>
    <w:rsid w:val="00D2200D"/>
    <w:rsid w:val="00D22367"/>
    <w:rsid w:val="00D26B24"/>
    <w:rsid w:val="00D273C6"/>
    <w:rsid w:val="00D363DA"/>
    <w:rsid w:val="00D37516"/>
    <w:rsid w:val="00D411E4"/>
    <w:rsid w:val="00D41270"/>
    <w:rsid w:val="00D522CD"/>
    <w:rsid w:val="00D54F93"/>
    <w:rsid w:val="00D6166E"/>
    <w:rsid w:val="00D61CAA"/>
    <w:rsid w:val="00D7007A"/>
    <w:rsid w:val="00D72EC7"/>
    <w:rsid w:val="00D73902"/>
    <w:rsid w:val="00D75FE4"/>
    <w:rsid w:val="00D83A77"/>
    <w:rsid w:val="00D857F9"/>
    <w:rsid w:val="00D86A54"/>
    <w:rsid w:val="00D87C19"/>
    <w:rsid w:val="00D94617"/>
    <w:rsid w:val="00D94C8A"/>
    <w:rsid w:val="00D95A77"/>
    <w:rsid w:val="00DA1235"/>
    <w:rsid w:val="00DA2539"/>
    <w:rsid w:val="00DA405A"/>
    <w:rsid w:val="00DA7650"/>
    <w:rsid w:val="00DB03F0"/>
    <w:rsid w:val="00DB1F4F"/>
    <w:rsid w:val="00DB3EE7"/>
    <w:rsid w:val="00DB5D5A"/>
    <w:rsid w:val="00DB75DC"/>
    <w:rsid w:val="00DC1456"/>
    <w:rsid w:val="00DC3126"/>
    <w:rsid w:val="00DC40E6"/>
    <w:rsid w:val="00DC6B7C"/>
    <w:rsid w:val="00DC6CC4"/>
    <w:rsid w:val="00DC77E7"/>
    <w:rsid w:val="00DD261D"/>
    <w:rsid w:val="00DD3757"/>
    <w:rsid w:val="00DD3B31"/>
    <w:rsid w:val="00DD43CA"/>
    <w:rsid w:val="00DE375C"/>
    <w:rsid w:val="00DE585E"/>
    <w:rsid w:val="00DE6DFE"/>
    <w:rsid w:val="00DF63AC"/>
    <w:rsid w:val="00DF74F0"/>
    <w:rsid w:val="00E013A3"/>
    <w:rsid w:val="00E0379C"/>
    <w:rsid w:val="00E0455A"/>
    <w:rsid w:val="00E104EF"/>
    <w:rsid w:val="00E11694"/>
    <w:rsid w:val="00E151E9"/>
    <w:rsid w:val="00E15AF3"/>
    <w:rsid w:val="00E166E0"/>
    <w:rsid w:val="00E17965"/>
    <w:rsid w:val="00E279BC"/>
    <w:rsid w:val="00E308C0"/>
    <w:rsid w:val="00E311F0"/>
    <w:rsid w:val="00E41136"/>
    <w:rsid w:val="00E446D9"/>
    <w:rsid w:val="00E4625B"/>
    <w:rsid w:val="00E53C9F"/>
    <w:rsid w:val="00E559AE"/>
    <w:rsid w:val="00E5716A"/>
    <w:rsid w:val="00E577B0"/>
    <w:rsid w:val="00E6494A"/>
    <w:rsid w:val="00E649E2"/>
    <w:rsid w:val="00E65A32"/>
    <w:rsid w:val="00E65A98"/>
    <w:rsid w:val="00E73D68"/>
    <w:rsid w:val="00E85CF5"/>
    <w:rsid w:val="00E86232"/>
    <w:rsid w:val="00E86BC2"/>
    <w:rsid w:val="00E86C73"/>
    <w:rsid w:val="00E954EF"/>
    <w:rsid w:val="00E968C6"/>
    <w:rsid w:val="00E96A42"/>
    <w:rsid w:val="00E96D18"/>
    <w:rsid w:val="00EA0B57"/>
    <w:rsid w:val="00EA4E13"/>
    <w:rsid w:val="00EA65BB"/>
    <w:rsid w:val="00EA66D0"/>
    <w:rsid w:val="00EB204A"/>
    <w:rsid w:val="00EB48C7"/>
    <w:rsid w:val="00EB6167"/>
    <w:rsid w:val="00EC47C9"/>
    <w:rsid w:val="00EC6EF1"/>
    <w:rsid w:val="00ED0766"/>
    <w:rsid w:val="00ED0B18"/>
    <w:rsid w:val="00ED0CE8"/>
    <w:rsid w:val="00ED473D"/>
    <w:rsid w:val="00ED68A2"/>
    <w:rsid w:val="00ED6FE9"/>
    <w:rsid w:val="00ED7AB1"/>
    <w:rsid w:val="00EF2A32"/>
    <w:rsid w:val="00EF2F5A"/>
    <w:rsid w:val="00EF72CE"/>
    <w:rsid w:val="00F00D1A"/>
    <w:rsid w:val="00F012D4"/>
    <w:rsid w:val="00F02903"/>
    <w:rsid w:val="00F111A1"/>
    <w:rsid w:val="00F12F13"/>
    <w:rsid w:val="00F15E96"/>
    <w:rsid w:val="00F225AC"/>
    <w:rsid w:val="00F23B9F"/>
    <w:rsid w:val="00F26680"/>
    <w:rsid w:val="00F30A59"/>
    <w:rsid w:val="00F32381"/>
    <w:rsid w:val="00F32711"/>
    <w:rsid w:val="00F329D9"/>
    <w:rsid w:val="00F35982"/>
    <w:rsid w:val="00F3641A"/>
    <w:rsid w:val="00F37526"/>
    <w:rsid w:val="00F41EFC"/>
    <w:rsid w:val="00F501BD"/>
    <w:rsid w:val="00F5512D"/>
    <w:rsid w:val="00F603E1"/>
    <w:rsid w:val="00F61FBC"/>
    <w:rsid w:val="00F62825"/>
    <w:rsid w:val="00F62BB5"/>
    <w:rsid w:val="00F65C1E"/>
    <w:rsid w:val="00F82752"/>
    <w:rsid w:val="00F8368A"/>
    <w:rsid w:val="00F9185E"/>
    <w:rsid w:val="00F919EF"/>
    <w:rsid w:val="00F92DBB"/>
    <w:rsid w:val="00F949B0"/>
    <w:rsid w:val="00FA2CF5"/>
    <w:rsid w:val="00FA744C"/>
    <w:rsid w:val="00FA7A0B"/>
    <w:rsid w:val="00FB4678"/>
    <w:rsid w:val="00FB756E"/>
    <w:rsid w:val="00FB7BEB"/>
    <w:rsid w:val="00FC420D"/>
    <w:rsid w:val="00FC6C70"/>
    <w:rsid w:val="00FD080C"/>
    <w:rsid w:val="00FE06B9"/>
    <w:rsid w:val="00FE4DB6"/>
    <w:rsid w:val="00FF03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2E30"/>
  <w15:docId w15:val="{8447F1A7-29C2-4BF9-9EC5-88B9566D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9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11112C"/>
    <w:rPr>
      <w:rFonts w:ascii="Verdana" w:hAnsi="Verdana" w:hint="default"/>
      <w:b w:val="0"/>
      <w:bCs w:val="0"/>
      <w:i w:val="0"/>
      <w:iCs w:val="0"/>
      <w:smallCaps w:val="0"/>
      <w:strike w:val="0"/>
      <w:dstrike w:val="0"/>
      <w:color w:val="000099"/>
      <w:sz w:val="18"/>
      <w:szCs w:val="18"/>
      <w:u w:val="none"/>
      <w:effect w:val="none"/>
    </w:rPr>
  </w:style>
  <w:style w:type="paragraph" w:customStyle="1" w:styleId="h5">
    <w:name w:val="h5"/>
    <w:basedOn w:val="Normal"/>
    <w:rsid w:val="0011112C"/>
    <w:pPr>
      <w:spacing w:before="100" w:beforeAutospacing="1" w:after="100" w:afterAutospacing="1" w:line="240" w:lineRule="auto"/>
    </w:pPr>
    <w:rPr>
      <w:rFonts w:ascii="Times New Roman" w:eastAsia="Times New Roman" w:hAnsi="Times New Roman" w:cs="Times New Roman"/>
      <w:color w:val="000080"/>
      <w:sz w:val="24"/>
      <w:szCs w:val="24"/>
      <w:lang w:eastAsia="pt-PT"/>
    </w:rPr>
  </w:style>
  <w:style w:type="character" w:styleId="Forte">
    <w:name w:val="Strong"/>
    <w:basedOn w:val="Tipodeletrapredefinidodopargrafo"/>
    <w:uiPriority w:val="22"/>
    <w:qFormat/>
    <w:rsid w:val="0074435E"/>
    <w:rPr>
      <w:b/>
      <w:bCs/>
    </w:rPr>
  </w:style>
  <w:style w:type="paragraph" w:styleId="z-Partesuperiordoformulrio">
    <w:name w:val="HTML Top of Form"/>
    <w:basedOn w:val="Normal"/>
    <w:next w:val="Normal"/>
    <w:link w:val="z-PartesuperiordoformulrioCarter"/>
    <w:hidden/>
    <w:uiPriority w:val="99"/>
    <w:semiHidden/>
    <w:unhideWhenUsed/>
    <w:rsid w:val="00681C07"/>
    <w:pPr>
      <w:pBdr>
        <w:bottom w:val="single" w:sz="6" w:space="1" w:color="auto"/>
      </w:pBdr>
      <w:spacing w:after="0" w:line="240" w:lineRule="auto"/>
      <w:jc w:val="center"/>
    </w:pPr>
    <w:rPr>
      <w:rFonts w:ascii="Arial" w:eastAsia="Times New Roman" w:hAnsi="Arial" w:cs="Arial"/>
      <w:vanish/>
      <w:color w:val="000080"/>
      <w:sz w:val="16"/>
      <w:szCs w:val="16"/>
      <w:lang w:eastAsia="pt-PT"/>
    </w:rPr>
  </w:style>
  <w:style w:type="character" w:customStyle="1" w:styleId="z-PartesuperiordoformulrioCarter">
    <w:name w:val="z-Parte superior do formulário Caráter"/>
    <w:basedOn w:val="Tipodeletrapredefinidodopargrafo"/>
    <w:link w:val="z-Partesuperiordoformulrio"/>
    <w:uiPriority w:val="99"/>
    <w:semiHidden/>
    <w:rsid w:val="00681C07"/>
    <w:rPr>
      <w:rFonts w:ascii="Arial" w:eastAsia="Times New Roman" w:hAnsi="Arial" w:cs="Arial"/>
      <w:vanish/>
      <w:color w:val="000080"/>
      <w:sz w:val="16"/>
      <w:szCs w:val="16"/>
      <w:lang w:eastAsia="pt-PT"/>
    </w:rPr>
  </w:style>
  <w:style w:type="paragraph" w:styleId="z-Parteinferiordoformulrio">
    <w:name w:val="HTML Bottom of Form"/>
    <w:basedOn w:val="Normal"/>
    <w:next w:val="Normal"/>
    <w:link w:val="z-ParteinferiordoformulrioCarter"/>
    <w:hidden/>
    <w:uiPriority w:val="99"/>
    <w:semiHidden/>
    <w:unhideWhenUsed/>
    <w:rsid w:val="00681C07"/>
    <w:pPr>
      <w:pBdr>
        <w:top w:val="single" w:sz="6" w:space="1" w:color="auto"/>
      </w:pBdr>
      <w:spacing w:after="0" w:line="240" w:lineRule="auto"/>
      <w:jc w:val="center"/>
    </w:pPr>
    <w:rPr>
      <w:rFonts w:ascii="Arial" w:eastAsia="Times New Roman" w:hAnsi="Arial" w:cs="Arial"/>
      <w:vanish/>
      <w:color w:val="000080"/>
      <w:sz w:val="16"/>
      <w:szCs w:val="16"/>
      <w:lang w:eastAsia="pt-PT"/>
    </w:rPr>
  </w:style>
  <w:style w:type="character" w:customStyle="1" w:styleId="z-ParteinferiordoformulrioCarter">
    <w:name w:val="z-Parte inferior do formulário Caráter"/>
    <w:basedOn w:val="Tipodeletrapredefinidodopargrafo"/>
    <w:link w:val="z-Parteinferiordoformulrio"/>
    <w:uiPriority w:val="99"/>
    <w:semiHidden/>
    <w:rsid w:val="00681C07"/>
    <w:rPr>
      <w:rFonts w:ascii="Arial" w:eastAsia="Times New Roman" w:hAnsi="Arial" w:cs="Arial"/>
      <w:vanish/>
      <w:color w:val="000080"/>
      <w:sz w:val="16"/>
      <w:szCs w:val="16"/>
      <w:lang w:eastAsia="pt-PT"/>
    </w:rPr>
  </w:style>
  <w:style w:type="paragraph" w:styleId="Textodebalo">
    <w:name w:val="Balloon Text"/>
    <w:basedOn w:val="Normal"/>
    <w:link w:val="TextodebaloCarter"/>
    <w:uiPriority w:val="99"/>
    <w:semiHidden/>
    <w:unhideWhenUsed/>
    <w:rsid w:val="00681C0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1C07"/>
    <w:rPr>
      <w:rFonts w:ascii="Tahoma" w:hAnsi="Tahoma" w:cs="Tahoma"/>
      <w:sz w:val="16"/>
      <w:szCs w:val="16"/>
    </w:rPr>
  </w:style>
  <w:style w:type="paragraph" w:styleId="NormalWeb">
    <w:name w:val="Normal (Web)"/>
    <w:basedOn w:val="Normal"/>
    <w:uiPriority w:val="99"/>
    <w:semiHidden/>
    <w:unhideWhenUsed/>
    <w:rsid w:val="00DA405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jlqj4b">
    <w:name w:val="jlqj4b"/>
    <w:basedOn w:val="Tipodeletrapredefinidodopargrafo"/>
    <w:rsid w:val="00B93E67"/>
  </w:style>
  <w:style w:type="paragraph" w:styleId="PargrafodaLista">
    <w:name w:val="List Paragraph"/>
    <w:basedOn w:val="Normal"/>
    <w:uiPriority w:val="34"/>
    <w:qFormat/>
    <w:rsid w:val="00B93E67"/>
    <w:pPr>
      <w:ind w:left="720"/>
      <w:contextualSpacing/>
    </w:pPr>
  </w:style>
  <w:style w:type="paragraph" w:styleId="Cabealho">
    <w:name w:val="header"/>
    <w:basedOn w:val="Normal"/>
    <w:link w:val="CabealhoCarter"/>
    <w:uiPriority w:val="99"/>
    <w:unhideWhenUsed/>
    <w:rsid w:val="00B93E6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93E67"/>
  </w:style>
  <w:style w:type="paragraph" w:styleId="Rodap">
    <w:name w:val="footer"/>
    <w:basedOn w:val="Normal"/>
    <w:link w:val="RodapCarter"/>
    <w:uiPriority w:val="99"/>
    <w:unhideWhenUsed/>
    <w:rsid w:val="00B93E6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9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5357">
      <w:bodyDiv w:val="1"/>
      <w:marLeft w:val="0"/>
      <w:marRight w:val="0"/>
      <w:marTop w:val="0"/>
      <w:marBottom w:val="0"/>
      <w:divBdr>
        <w:top w:val="none" w:sz="0" w:space="0" w:color="auto"/>
        <w:left w:val="none" w:sz="0" w:space="0" w:color="auto"/>
        <w:bottom w:val="none" w:sz="0" w:space="0" w:color="auto"/>
        <w:right w:val="none" w:sz="0" w:space="0" w:color="auto"/>
      </w:divBdr>
      <w:divsChild>
        <w:div w:id="1546288921">
          <w:marLeft w:val="0"/>
          <w:marRight w:val="0"/>
          <w:marTop w:val="0"/>
          <w:marBottom w:val="0"/>
          <w:divBdr>
            <w:top w:val="none" w:sz="0" w:space="0" w:color="auto"/>
            <w:left w:val="none" w:sz="0" w:space="0" w:color="auto"/>
            <w:bottom w:val="none" w:sz="0" w:space="0" w:color="auto"/>
            <w:right w:val="none" w:sz="0" w:space="0" w:color="auto"/>
          </w:divBdr>
          <w:divsChild>
            <w:div w:id="1268582146">
              <w:marLeft w:val="0"/>
              <w:marRight w:val="0"/>
              <w:marTop w:val="0"/>
              <w:marBottom w:val="0"/>
              <w:divBdr>
                <w:top w:val="none" w:sz="0" w:space="0" w:color="auto"/>
                <w:left w:val="none" w:sz="0" w:space="0" w:color="auto"/>
                <w:bottom w:val="none" w:sz="0" w:space="0" w:color="auto"/>
                <w:right w:val="none" w:sz="0" w:space="0" w:color="auto"/>
              </w:divBdr>
              <w:divsChild>
                <w:div w:id="1456412802">
                  <w:marLeft w:val="0"/>
                  <w:marRight w:val="0"/>
                  <w:marTop w:val="0"/>
                  <w:marBottom w:val="0"/>
                  <w:divBdr>
                    <w:top w:val="none" w:sz="0" w:space="0" w:color="auto"/>
                    <w:left w:val="none" w:sz="0" w:space="0" w:color="auto"/>
                    <w:bottom w:val="none" w:sz="0" w:space="0" w:color="auto"/>
                    <w:right w:val="none" w:sz="0" w:space="0" w:color="auto"/>
                  </w:divBdr>
                  <w:divsChild>
                    <w:div w:id="709456848">
                      <w:marLeft w:val="0"/>
                      <w:marRight w:val="0"/>
                      <w:marTop w:val="0"/>
                      <w:marBottom w:val="0"/>
                      <w:divBdr>
                        <w:top w:val="none" w:sz="0" w:space="0" w:color="auto"/>
                        <w:left w:val="none" w:sz="0" w:space="0" w:color="auto"/>
                        <w:bottom w:val="none" w:sz="0" w:space="0" w:color="auto"/>
                        <w:right w:val="none" w:sz="0" w:space="0" w:color="auto"/>
                      </w:divBdr>
                    </w:div>
                    <w:div w:id="388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3348">
      <w:bodyDiv w:val="1"/>
      <w:marLeft w:val="0"/>
      <w:marRight w:val="0"/>
      <w:marTop w:val="0"/>
      <w:marBottom w:val="0"/>
      <w:divBdr>
        <w:top w:val="none" w:sz="0" w:space="0" w:color="auto"/>
        <w:left w:val="none" w:sz="0" w:space="0" w:color="auto"/>
        <w:bottom w:val="none" w:sz="0" w:space="0" w:color="auto"/>
        <w:right w:val="none" w:sz="0" w:space="0" w:color="auto"/>
      </w:divBdr>
      <w:divsChild>
        <w:div w:id="784813274">
          <w:marLeft w:val="0"/>
          <w:marRight w:val="0"/>
          <w:marTop w:val="0"/>
          <w:marBottom w:val="0"/>
          <w:divBdr>
            <w:top w:val="none" w:sz="0" w:space="0" w:color="auto"/>
            <w:left w:val="none" w:sz="0" w:space="0" w:color="auto"/>
            <w:bottom w:val="none" w:sz="0" w:space="0" w:color="auto"/>
            <w:right w:val="none" w:sz="0" w:space="0" w:color="auto"/>
          </w:divBdr>
          <w:divsChild>
            <w:div w:id="991252046">
              <w:marLeft w:val="0"/>
              <w:marRight w:val="0"/>
              <w:marTop w:val="0"/>
              <w:marBottom w:val="0"/>
              <w:divBdr>
                <w:top w:val="none" w:sz="0" w:space="0" w:color="auto"/>
                <w:left w:val="none" w:sz="0" w:space="0" w:color="auto"/>
                <w:bottom w:val="none" w:sz="0" w:space="0" w:color="auto"/>
                <w:right w:val="none" w:sz="0" w:space="0" w:color="auto"/>
              </w:divBdr>
              <w:divsChild>
                <w:div w:id="1912351919">
                  <w:marLeft w:val="0"/>
                  <w:marRight w:val="0"/>
                  <w:marTop w:val="0"/>
                  <w:marBottom w:val="0"/>
                  <w:divBdr>
                    <w:top w:val="none" w:sz="0" w:space="0" w:color="auto"/>
                    <w:left w:val="none" w:sz="0" w:space="0" w:color="auto"/>
                    <w:bottom w:val="none" w:sz="0" w:space="0" w:color="auto"/>
                    <w:right w:val="none" w:sz="0" w:space="0" w:color="auto"/>
                  </w:divBdr>
                  <w:divsChild>
                    <w:div w:id="2109305867">
                      <w:marLeft w:val="0"/>
                      <w:marRight w:val="0"/>
                      <w:marTop w:val="0"/>
                      <w:marBottom w:val="0"/>
                      <w:divBdr>
                        <w:top w:val="none" w:sz="0" w:space="0" w:color="auto"/>
                        <w:left w:val="none" w:sz="0" w:space="0" w:color="auto"/>
                        <w:bottom w:val="none" w:sz="0" w:space="0" w:color="auto"/>
                        <w:right w:val="none" w:sz="0" w:space="0" w:color="auto"/>
                      </w:divBdr>
                      <w:divsChild>
                        <w:div w:id="1757748503">
                          <w:marLeft w:val="0"/>
                          <w:marRight w:val="0"/>
                          <w:marTop w:val="0"/>
                          <w:marBottom w:val="0"/>
                          <w:divBdr>
                            <w:top w:val="none" w:sz="0" w:space="0" w:color="auto"/>
                            <w:left w:val="none" w:sz="0" w:space="0" w:color="auto"/>
                            <w:bottom w:val="none" w:sz="0" w:space="0" w:color="auto"/>
                            <w:right w:val="none" w:sz="0" w:space="0" w:color="auto"/>
                          </w:divBdr>
                          <w:divsChild>
                            <w:div w:id="1017578476">
                              <w:marLeft w:val="0"/>
                              <w:marRight w:val="0"/>
                              <w:marTop w:val="0"/>
                              <w:marBottom w:val="0"/>
                              <w:divBdr>
                                <w:top w:val="none" w:sz="0" w:space="0" w:color="auto"/>
                                <w:left w:val="none" w:sz="0" w:space="0" w:color="auto"/>
                                <w:bottom w:val="none" w:sz="0" w:space="0" w:color="auto"/>
                                <w:right w:val="none" w:sz="0" w:space="0" w:color="auto"/>
                              </w:divBdr>
                            </w:div>
                            <w:div w:id="2788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2649">
      <w:bodyDiv w:val="1"/>
      <w:marLeft w:val="0"/>
      <w:marRight w:val="0"/>
      <w:marTop w:val="0"/>
      <w:marBottom w:val="0"/>
      <w:divBdr>
        <w:top w:val="none" w:sz="0" w:space="0" w:color="auto"/>
        <w:left w:val="none" w:sz="0" w:space="0" w:color="auto"/>
        <w:bottom w:val="none" w:sz="0" w:space="0" w:color="auto"/>
        <w:right w:val="none" w:sz="0" w:space="0" w:color="auto"/>
      </w:divBdr>
    </w:div>
    <w:div w:id="1977297585">
      <w:bodyDiv w:val="1"/>
      <w:marLeft w:val="0"/>
      <w:marRight w:val="0"/>
      <w:marTop w:val="0"/>
      <w:marBottom w:val="0"/>
      <w:divBdr>
        <w:top w:val="none" w:sz="0" w:space="0" w:color="auto"/>
        <w:left w:val="none" w:sz="0" w:space="0" w:color="auto"/>
        <w:bottom w:val="none" w:sz="0" w:space="0" w:color="auto"/>
        <w:right w:val="none" w:sz="0" w:space="0" w:color="auto"/>
      </w:divBdr>
      <w:divsChild>
        <w:div w:id="1310944223">
          <w:marLeft w:val="0"/>
          <w:marRight w:val="0"/>
          <w:marTop w:val="0"/>
          <w:marBottom w:val="0"/>
          <w:divBdr>
            <w:top w:val="none" w:sz="0" w:space="0" w:color="auto"/>
            <w:left w:val="none" w:sz="0" w:space="0" w:color="auto"/>
            <w:bottom w:val="none" w:sz="0" w:space="0" w:color="auto"/>
            <w:right w:val="none" w:sz="0" w:space="0" w:color="auto"/>
          </w:divBdr>
          <w:divsChild>
            <w:div w:id="2137138177">
              <w:marLeft w:val="0"/>
              <w:marRight w:val="0"/>
              <w:marTop w:val="0"/>
              <w:marBottom w:val="0"/>
              <w:divBdr>
                <w:top w:val="none" w:sz="0" w:space="0" w:color="auto"/>
                <w:left w:val="none" w:sz="0" w:space="0" w:color="auto"/>
                <w:bottom w:val="none" w:sz="0" w:space="0" w:color="auto"/>
                <w:right w:val="none" w:sz="0" w:space="0" w:color="auto"/>
              </w:divBdr>
              <w:divsChild>
                <w:div w:id="1655571600">
                  <w:marLeft w:val="0"/>
                  <w:marRight w:val="0"/>
                  <w:marTop w:val="0"/>
                  <w:marBottom w:val="0"/>
                  <w:divBdr>
                    <w:top w:val="none" w:sz="0" w:space="0" w:color="auto"/>
                    <w:left w:val="none" w:sz="0" w:space="0" w:color="auto"/>
                    <w:bottom w:val="none" w:sz="0" w:space="0" w:color="auto"/>
                    <w:right w:val="none" w:sz="0" w:space="0" w:color="auto"/>
                  </w:divBdr>
                  <w:divsChild>
                    <w:div w:id="731394955">
                      <w:marLeft w:val="0"/>
                      <w:marRight w:val="0"/>
                      <w:marTop w:val="0"/>
                      <w:marBottom w:val="0"/>
                      <w:divBdr>
                        <w:top w:val="none" w:sz="0" w:space="0" w:color="auto"/>
                        <w:left w:val="none" w:sz="0" w:space="0" w:color="auto"/>
                        <w:bottom w:val="none" w:sz="0" w:space="0" w:color="auto"/>
                        <w:right w:val="none" w:sz="0" w:space="0" w:color="auto"/>
                      </w:divBdr>
                      <w:divsChild>
                        <w:div w:id="2125030141">
                          <w:marLeft w:val="0"/>
                          <w:marRight w:val="0"/>
                          <w:marTop w:val="0"/>
                          <w:marBottom w:val="0"/>
                          <w:divBdr>
                            <w:top w:val="none" w:sz="0" w:space="0" w:color="auto"/>
                            <w:left w:val="none" w:sz="0" w:space="0" w:color="auto"/>
                            <w:bottom w:val="none" w:sz="0" w:space="0" w:color="auto"/>
                            <w:right w:val="none" w:sz="0" w:space="0" w:color="auto"/>
                          </w:divBdr>
                          <w:divsChild>
                            <w:div w:id="552422858">
                              <w:marLeft w:val="0"/>
                              <w:marRight w:val="0"/>
                              <w:marTop w:val="0"/>
                              <w:marBottom w:val="0"/>
                              <w:divBdr>
                                <w:top w:val="none" w:sz="0" w:space="0" w:color="auto"/>
                                <w:left w:val="none" w:sz="0" w:space="0" w:color="auto"/>
                                <w:bottom w:val="none" w:sz="0" w:space="0" w:color="auto"/>
                                <w:right w:val="none" w:sz="0" w:space="0" w:color="auto"/>
                              </w:divBdr>
                            </w:div>
                            <w:div w:id="1557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Mluz</dc:creator>
  <cp:lastModifiedBy>Marta</cp:lastModifiedBy>
  <cp:revision>2</cp:revision>
  <dcterms:created xsi:type="dcterms:W3CDTF">2021-03-08T17:46:00Z</dcterms:created>
  <dcterms:modified xsi:type="dcterms:W3CDTF">2021-03-08T17:46:00Z</dcterms:modified>
</cp:coreProperties>
</file>